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bookmarkStart w:id="3" w:name="_Hlk210139825"/>
            <w:r w:rsidRPr="00064EBC">
              <w:t xml:space="preserve">Title of </w:t>
            </w:r>
            <w:r w:rsidR="00F46ADA">
              <w:t>P</w:t>
            </w:r>
            <w:r w:rsidRPr="00064EBC">
              <w:t>roject</w:t>
            </w:r>
          </w:p>
        </w:tc>
        <w:tc>
          <w:tcPr>
            <w:tcW w:w="5754" w:type="dxa"/>
          </w:tcPr>
          <w:p w14:paraId="057D1DBA" w14:textId="2F80BF8B" w:rsidR="004A500C" w:rsidRPr="00064EBC" w:rsidRDefault="008E511D" w:rsidP="00CA2C5C">
            <w:pPr>
              <w:rPr>
                <w:b/>
                <w:i/>
              </w:rPr>
            </w:pPr>
            <w:r>
              <w:rPr>
                <w:b/>
                <w:i/>
              </w:rPr>
              <w:t>Projecting UK Biodiversity Indicators into the future</w:t>
            </w:r>
          </w:p>
        </w:tc>
      </w:tr>
      <w:bookmarkEnd w:id="3"/>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27332890" w:rsidR="00E44C2B" w:rsidRPr="005F1AB6" w:rsidRDefault="0051580B" w:rsidP="00CA2C5C">
            <w:r w:rsidRPr="0033652C">
              <w:t>Wednesday 29</w:t>
            </w:r>
            <w:r w:rsidRPr="0033652C">
              <w:rPr>
                <w:vertAlign w:val="superscript"/>
              </w:rPr>
              <w:t>th</w:t>
            </w:r>
            <w:r w:rsidRPr="0033652C">
              <w:t xml:space="preserve"> October 2025</w:t>
            </w:r>
            <w:r>
              <w:t xml:space="preserve"> @09:00 Hours (UK)  </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632A3C30" w:rsidR="004A500C" w:rsidRPr="00136E88" w:rsidRDefault="00E500FB" w:rsidP="00CA2C5C">
            <w:pPr>
              <w:rPr>
                <w:highlight w:val="yellow"/>
              </w:rPr>
            </w:pPr>
            <w:r w:rsidRPr="00E500FB">
              <w:t>C25-0825-2110</w:t>
            </w:r>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56BFD792" w:rsidR="004A500C" w:rsidRPr="00880CFB" w:rsidRDefault="004A500C" w:rsidP="00CA2C5C">
            <w:r>
              <w:t xml:space="preserve">PLEASE DO NOT SEND </w:t>
            </w:r>
            <w:r w:rsidR="007536AC">
              <w:t>BIDS</w:t>
            </w:r>
            <w:r>
              <w:t xml:space="preserve"> DIRECTLY TO</w:t>
            </w:r>
            <w:r w:rsidR="0062560E">
              <w:t xml:space="preserve"> (name of project officers)</w:t>
            </w:r>
            <w:r w:rsidR="002540B8">
              <w:t xml:space="preserve"> 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3FA28CEE" w14:textId="77777777" w:rsidR="00E44C2B" w:rsidRDefault="00E44C2B" w:rsidP="00E44C2B">
            <w:pPr>
              <w:contextualSpacing/>
            </w:pPr>
            <w:r>
              <w:t>Procurement Team</w:t>
            </w:r>
          </w:p>
          <w:p w14:paraId="3EC6334B" w14:textId="77777777" w:rsidR="00E500FB" w:rsidRPr="00064EBC" w:rsidRDefault="00E500FB" w:rsidP="00E44C2B">
            <w:pPr>
              <w:contextualSpacing/>
            </w:pPr>
          </w:p>
          <w:p w14:paraId="5A055BCE" w14:textId="77777777" w:rsidR="00E44C2B" w:rsidRPr="00064EBC" w:rsidRDefault="00E44C2B" w:rsidP="00E44C2B">
            <w:pPr>
              <w:contextualSpacing/>
            </w:pPr>
            <w:r>
              <w:t>Joint Nature Conservation Committee</w:t>
            </w:r>
          </w:p>
          <w:p w14:paraId="1A9FC368" w14:textId="77777777" w:rsidR="00E44C2B" w:rsidRPr="00064EBC" w:rsidRDefault="00E44C2B" w:rsidP="00E44C2B">
            <w:pPr>
              <w:contextualSpacing/>
            </w:pPr>
            <w:r>
              <w:t xml:space="preserve">Email: </w:t>
            </w:r>
            <w:r w:rsidRPr="038B8007">
              <w:rPr>
                <w:rStyle w:val="Hyperlink"/>
              </w:rPr>
              <w:t>contractqueries@jncc.gov.uk</w:t>
            </w:r>
          </w:p>
          <w:p w14:paraId="78A83C4F" w14:textId="7E1830E3" w:rsidR="004A500C" w:rsidRPr="00064EBC" w:rsidRDefault="00E44C2B" w:rsidP="00E44C2B">
            <w:pPr>
              <w:contextualSpacing/>
            </w:pPr>
            <w:r>
              <w:t xml:space="preserve">Telephone: 01733 </w:t>
            </w:r>
            <w:r w:rsidRPr="00C553AE">
              <w:t>562626</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Default="366025FE" w:rsidP="00CA2C5C">
            <w:pPr>
              <w:contextualSpacing/>
            </w:pPr>
            <w:r>
              <w:t>Procurement</w:t>
            </w:r>
            <w:r w:rsidR="00805369">
              <w:t xml:space="preserve"> </w:t>
            </w:r>
            <w:r w:rsidR="004A500C">
              <w:t>Team</w:t>
            </w:r>
          </w:p>
          <w:p w14:paraId="318517E6" w14:textId="77777777" w:rsidR="00E500FB" w:rsidRPr="00B703CA" w:rsidRDefault="00E500FB" w:rsidP="00CA2C5C">
            <w:pPr>
              <w:contextualSpacing/>
            </w:pP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705E83DE" w:rsidR="004A500C" w:rsidRPr="00064EBC" w:rsidDel="00872424" w:rsidRDefault="004A500C" w:rsidP="00CA2C5C">
            <w:r w:rsidRPr="00B703CA">
              <w:t>Tel</w:t>
            </w:r>
            <w:r w:rsidR="00355605">
              <w:t>ephone</w:t>
            </w:r>
            <w:r w:rsidRPr="00B703CA">
              <w:t xml:space="preserve">: </w:t>
            </w:r>
            <w:r w:rsidR="00C553AE">
              <w:t xml:space="preserve">01733 </w:t>
            </w:r>
            <w:r w:rsidR="00C553AE" w:rsidRPr="00C553AE">
              <w:t>562626</w:t>
            </w:r>
          </w:p>
        </w:tc>
      </w:tr>
      <w:tr w:rsidR="0051580B" w:rsidRPr="00064EBC" w14:paraId="23EF8367" w14:textId="77777777" w:rsidTr="038B8007">
        <w:tc>
          <w:tcPr>
            <w:tcW w:w="3227" w:type="dxa"/>
          </w:tcPr>
          <w:p w14:paraId="1F9D8479" w14:textId="468D56B6" w:rsidR="0051580B" w:rsidRPr="00064EBC" w:rsidRDefault="0051580B" w:rsidP="0051580B">
            <w:r w:rsidRPr="00064EBC">
              <w:t xml:space="preserve">Proposed </w:t>
            </w:r>
            <w:r>
              <w:t>S</w:t>
            </w:r>
            <w:r w:rsidRPr="00064EBC">
              <w:t>tart</w:t>
            </w:r>
            <w:r>
              <w:t xml:space="preserve"> Da</w:t>
            </w:r>
            <w:r w:rsidRPr="00064EBC">
              <w:t>te</w:t>
            </w:r>
          </w:p>
        </w:tc>
        <w:tc>
          <w:tcPr>
            <w:tcW w:w="5754" w:type="dxa"/>
          </w:tcPr>
          <w:p w14:paraId="78EFD5F1" w14:textId="43E091F1" w:rsidR="0051580B" w:rsidRPr="0051580B" w:rsidRDefault="0051580B" w:rsidP="0051580B">
            <w:pPr>
              <w:rPr>
                <w:highlight w:val="yellow"/>
              </w:rPr>
            </w:pPr>
            <w:r w:rsidRPr="0033652C">
              <w:t>12th November 2025</w:t>
            </w:r>
          </w:p>
        </w:tc>
      </w:tr>
      <w:tr w:rsidR="0051580B" w:rsidRPr="00064EBC" w14:paraId="64B653D4" w14:textId="77777777" w:rsidTr="038B8007">
        <w:tc>
          <w:tcPr>
            <w:tcW w:w="3227" w:type="dxa"/>
          </w:tcPr>
          <w:p w14:paraId="3690BBD8" w14:textId="2C13745E" w:rsidR="0051580B" w:rsidRPr="008C3197" w:rsidRDefault="0051580B" w:rsidP="0051580B">
            <w:r w:rsidRPr="008C3197">
              <w:t xml:space="preserve">Proposed </w:t>
            </w:r>
            <w:r>
              <w:t>E</w:t>
            </w:r>
            <w:r w:rsidRPr="008C3197">
              <w:t>nd</w:t>
            </w:r>
            <w:r>
              <w:t xml:space="preserve"> D</w:t>
            </w:r>
            <w:r w:rsidRPr="008C3197">
              <w:t>ate</w:t>
            </w:r>
          </w:p>
        </w:tc>
        <w:tc>
          <w:tcPr>
            <w:tcW w:w="5754" w:type="dxa"/>
          </w:tcPr>
          <w:p w14:paraId="69831480" w14:textId="055328FD" w:rsidR="0051580B" w:rsidRPr="0051580B" w:rsidRDefault="0051580B" w:rsidP="0051580B">
            <w:pPr>
              <w:rPr>
                <w:highlight w:val="yellow"/>
              </w:rPr>
            </w:pPr>
            <w:r w:rsidRPr="0033652C">
              <w:t>30th November 2026</w:t>
            </w:r>
          </w:p>
        </w:tc>
      </w:tr>
    </w:tbl>
    <w:p w14:paraId="41BAEA58"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3ABD1540" w14:textId="0EE93386" w:rsidR="004A500C" w:rsidRPr="004A5F57" w:rsidRDefault="0013029A" w:rsidP="004A500C">
      <w:pPr>
        <w:rPr>
          <w:b/>
          <w:i/>
          <w:kern w:val="32"/>
          <w:sz w:val="32"/>
          <w:szCs w:val="32"/>
        </w:rPr>
      </w:pPr>
      <w:r>
        <w:rPr>
          <w:b/>
          <w:kern w:val="32"/>
          <w:sz w:val="32"/>
          <w:szCs w:val="32"/>
        </w:rPr>
        <w:lastRenderedPageBreak/>
        <w:t>Projecting UK Biodiversity Indicators into the future</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5DB4EFCA" w14:textId="7DB28F38" w:rsidR="00A5292E"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209434399" w:history="1">
            <w:r w:rsidR="00A5292E" w:rsidRPr="000D5011">
              <w:rPr>
                <w:rStyle w:val="Hyperlink"/>
                <w:noProof/>
              </w:rPr>
              <w:t>1.</w:t>
            </w:r>
            <w:r w:rsidR="00A5292E">
              <w:rPr>
                <w:rFonts w:asciiTheme="minorHAnsi" w:eastAsiaTheme="minorEastAsia" w:hAnsiTheme="minorHAnsi" w:cstheme="minorBidi"/>
                <w:noProof/>
                <w:kern w:val="2"/>
                <w:sz w:val="24"/>
                <w:szCs w:val="24"/>
                <w14:ligatures w14:val="standardContextual"/>
              </w:rPr>
              <w:tab/>
            </w:r>
            <w:r w:rsidR="00A5292E" w:rsidRPr="000D5011">
              <w:rPr>
                <w:rStyle w:val="Hyperlink"/>
                <w:noProof/>
              </w:rPr>
              <w:t>Joint Nature Conservation Committee</w:t>
            </w:r>
            <w:r w:rsidR="00A5292E">
              <w:rPr>
                <w:noProof/>
                <w:webHidden/>
              </w:rPr>
              <w:tab/>
            </w:r>
            <w:r w:rsidR="00A5292E">
              <w:rPr>
                <w:noProof/>
                <w:webHidden/>
              </w:rPr>
              <w:fldChar w:fldCharType="begin"/>
            </w:r>
            <w:r w:rsidR="00A5292E">
              <w:rPr>
                <w:noProof/>
                <w:webHidden/>
              </w:rPr>
              <w:instrText xml:space="preserve"> PAGEREF _Toc209434399 \h </w:instrText>
            </w:r>
            <w:r w:rsidR="00A5292E">
              <w:rPr>
                <w:noProof/>
                <w:webHidden/>
              </w:rPr>
            </w:r>
            <w:r w:rsidR="00A5292E">
              <w:rPr>
                <w:noProof/>
                <w:webHidden/>
              </w:rPr>
              <w:fldChar w:fldCharType="separate"/>
            </w:r>
            <w:r w:rsidR="00A5292E">
              <w:rPr>
                <w:noProof/>
                <w:webHidden/>
              </w:rPr>
              <w:t>3</w:t>
            </w:r>
            <w:r w:rsidR="00A5292E">
              <w:rPr>
                <w:noProof/>
                <w:webHidden/>
              </w:rPr>
              <w:fldChar w:fldCharType="end"/>
            </w:r>
          </w:hyperlink>
        </w:p>
        <w:p w14:paraId="015FF8BF" w14:textId="55F4570D" w:rsidR="00A5292E" w:rsidRDefault="00A5292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9434400" w:history="1">
            <w:r w:rsidRPr="000D5011">
              <w:rPr>
                <w:rStyle w:val="Hyperlink"/>
                <w:noProof/>
              </w:rPr>
              <w:t>2.</w:t>
            </w:r>
            <w:r>
              <w:rPr>
                <w:rFonts w:asciiTheme="minorHAnsi" w:eastAsiaTheme="minorEastAsia" w:hAnsiTheme="minorHAnsi" w:cstheme="minorBidi"/>
                <w:noProof/>
                <w:kern w:val="2"/>
                <w:sz w:val="24"/>
                <w:szCs w:val="24"/>
                <w14:ligatures w14:val="standardContextual"/>
              </w:rPr>
              <w:tab/>
            </w:r>
            <w:r w:rsidRPr="000D5011">
              <w:rPr>
                <w:rStyle w:val="Hyperlink"/>
                <w:noProof/>
              </w:rPr>
              <w:t>Project Aims</w:t>
            </w:r>
            <w:r>
              <w:rPr>
                <w:noProof/>
                <w:webHidden/>
              </w:rPr>
              <w:tab/>
            </w:r>
            <w:r>
              <w:rPr>
                <w:noProof/>
                <w:webHidden/>
              </w:rPr>
              <w:fldChar w:fldCharType="begin"/>
            </w:r>
            <w:r>
              <w:rPr>
                <w:noProof/>
                <w:webHidden/>
              </w:rPr>
              <w:instrText xml:space="preserve"> PAGEREF _Toc209434400 \h </w:instrText>
            </w:r>
            <w:r>
              <w:rPr>
                <w:noProof/>
                <w:webHidden/>
              </w:rPr>
            </w:r>
            <w:r>
              <w:rPr>
                <w:noProof/>
                <w:webHidden/>
              </w:rPr>
              <w:fldChar w:fldCharType="separate"/>
            </w:r>
            <w:r>
              <w:rPr>
                <w:noProof/>
                <w:webHidden/>
              </w:rPr>
              <w:t>3</w:t>
            </w:r>
            <w:r>
              <w:rPr>
                <w:noProof/>
                <w:webHidden/>
              </w:rPr>
              <w:fldChar w:fldCharType="end"/>
            </w:r>
          </w:hyperlink>
        </w:p>
        <w:p w14:paraId="59D65B20" w14:textId="6E47D52D" w:rsidR="00A5292E" w:rsidRDefault="00A5292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9434401" w:history="1">
            <w:r w:rsidRPr="000D5011">
              <w:rPr>
                <w:rStyle w:val="Hyperlink"/>
                <w:noProof/>
              </w:rPr>
              <w:t>3.</w:t>
            </w:r>
            <w:r>
              <w:rPr>
                <w:rFonts w:asciiTheme="minorHAnsi" w:eastAsiaTheme="minorEastAsia" w:hAnsiTheme="minorHAnsi" w:cstheme="minorBidi"/>
                <w:noProof/>
                <w:kern w:val="2"/>
                <w:sz w:val="24"/>
                <w:szCs w:val="24"/>
                <w14:ligatures w14:val="standardContextual"/>
              </w:rPr>
              <w:tab/>
            </w:r>
            <w:r w:rsidRPr="000D5011">
              <w:rPr>
                <w:rStyle w:val="Hyperlink"/>
                <w:noProof/>
              </w:rPr>
              <w:t>Project Background</w:t>
            </w:r>
            <w:r>
              <w:rPr>
                <w:noProof/>
                <w:webHidden/>
              </w:rPr>
              <w:tab/>
            </w:r>
            <w:r>
              <w:rPr>
                <w:noProof/>
                <w:webHidden/>
              </w:rPr>
              <w:fldChar w:fldCharType="begin"/>
            </w:r>
            <w:r>
              <w:rPr>
                <w:noProof/>
                <w:webHidden/>
              </w:rPr>
              <w:instrText xml:space="preserve"> PAGEREF _Toc209434401 \h </w:instrText>
            </w:r>
            <w:r>
              <w:rPr>
                <w:noProof/>
                <w:webHidden/>
              </w:rPr>
            </w:r>
            <w:r>
              <w:rPr>
                <w:noProof/>
                <w:webHidden/>
              </w:rPr>
              <w:fldChar w:fldCharType="separate"/>
            </w:r>
            <w:r>
              <w:rPr>
                <w:noProof/>
                <w:webHidden/>
              </w:rPr>
              <w:t>3</w:t>
            </w:r>
            <w:r>
              <w:rPr>
                <w:noProof/>
                <w:webHidden/>
              </w:rPr>
              <w:fldChar w:fldCharType="end"/>
            </w:r>
          </w:hyperlink>
        </w:p>
        <w:p w14:paraId="0F72CD1F" w14:textId="688B1D01" w:rsidR="00A5292E" w:rsidRDefault="00A5292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9434402" w:history="1">
            <w:r w:rsidRPr="000D5011">
              <w:rPr>
                <w:rStyle w:val="Hyperlink"/>
                <w:noProof/>
              </w:rPr>
              <w:t>4.</w:t>
            </w:r>
            <w:r>
              <w:rPr>
                <w:rFonts w:asciiTheme="minorHAnsi" w:eastAsiaTheme="minorEastAsia" w:hAnsiTheme="minorHAnsi" w:cstheme="minorBidi"/>
                <w:noProof/>
                <w:kern w:val="2"/>
                <w:sz w:val="24"/>
                <w:szCs w:val="24"/>
                <w14:ligatures w14:val="standardContextual"/>
              </w:rPr>
              <w:tab/>
            </w:r>
            <w:r w:rsidRPr="000D5011">
              <w:rPr>
                <w:rStyle w:val="Hyperlink"/>
                <w:noProof/>
              </w:rPr>
              <w:t>Project Objectives</w:t>
            </w:r>
            <w:r>
              <w:rPr>
                <w:noProof/>
                <w:webHidden/>
              </w:rPr>
              <w:tab/>
            </w:r>
            <w:r>
              <w:rPr>
                <w:noProof/>
                <w:webHidden/>
              </w:rPr>
              <w:fldChar w:fldCharType="begin"/>
            </w:r>
            <w:r>
              <w:rPr>
                <w:noProof/>
                <w:webHidden/>
              </w:rPr>
              <w:instrText xml:space="preserve"> PAGEREF _Toc209434402 \h </w:instrText>
            </w:r>
            <w:r>
              <w:rPr>
                <w:noProof/>
                <w:webHidden/>
              </w:rPr>
            </w:r>
            <w:r>
              <w:rPr>
                <w:noProof/>
                <w:webHidden/>
              </w:rPr>
              <w:fldChar w:fldCharType="separate"/>
            </w:r>
            <w:r>
              <w:rPr>
                <w:noProof/>
                <w:webHidden/>
              </w:rPr>
              <w:t>4</w:t>
            </w:r>
            <w:r>
              <w:rPr>
                <w:noProof/>
                <w:webHidden/>
              </w:rPr>
              <w:fldChar w:fldCharType="end"/>
            </w:r>
          </w:hyperlink>
        </w:p>
        <w:p w14:paraId="4233CBD1" w14:textId="4E97C634" w:rsidR="00A5292E" w:rsidRDefault="00A5292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9434403" w:history="1">
            <w:r w:rsidRPr="000D5011">
              <w:rPr>
                <w:rStyle w:val="Hyperlink"/>
                <w:noProof/>
              </w:rPr>
              <w:t>5.</w:t>
            </w:r>
            <w:r>
              <w:rPr>
                <w:rFonts w:asciiTheme="minorHAnsi" w:eastAsiaTheme="minorEastAsia" w:hAnsiTheme="minorHAnsi" w:cstheme="minorBidi"/>
                <w:noProof/>
                <w:kern w:val="2"/>
                <w:sz w:val="24"/>
                <w:szCs w:val="24"/>
                <w14:ligatures w14:val="standardContextual"/>
              </w:rPr>
              <w:tab/>
            </w:r>
            <w:r w:rsidRPr="000D5011">
              <w:rPr>
                <w:rStyle w:val="Hyperlink"/>
                <w:noProof/>
              </w:rPr>
              <w:t>Project Objectives: Detailed Tasks</w:t>
            </w:r>
            <w:r>
              <w:rPr>
                <w:noProof/>
                <w:webHidden/>
              </w:rPr>
              <w:tab/>
            </w:r>
            <w:r>
              <w:rPr>
                <w:noProof/>
                <w:webHidden/>
              </w:rPr>
              <w:fldChar w:fldCharType="begin"/>
            </w:r>
            <w:r>
              <w:rPr>
                <w:noProof/>
                <w:webHidden/>
              </w:rPr>
              <w:instrText xml:space="preserve"> PAGEREF _Toc209434403 \h </w:instrText>
            </w:r>
            <w:r>
              <w:rPr>
                <w:noProof/>
                <w:webHidden/>
              </w:rPr>
            </w:r>
            <w:r>
              <w:rPr>
                <w:noProof/>
                <w:webHidden/>
              </w:rPr>
              <w:fldChar w:fldCharType="separate"/>
            </w:r>
            <w:r>
              <w:rPr>
                <w:noProof/>
                <w:webHidden/>
              </w:rPr>
              <w:t>4</w:t>
            </w:r>
            <w:r>
              <w:rPr>
                <w:noProof/>
                <w:webHidden/>
              </w:rPr>
              <w:fldChar w:fldCharType="end"/>
            </w:r>
          </w:hyperlink>
        </w:p>
        <w:p w14:paraId="581EFB8C" w14:textId="7C8456AF" w:rsidR="00A5292E" w:rsidRDefault="00A5292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9434404" w:history="1">
            <w:r w:rsidRPr="000D5011">
              <w:rPr>
                <w:rStyle w:val="Hyperlink"/>
                <w:noProof/>
              </w:rPr>
              <w:t>6.</w:t>
            </w:r>
            <w:r>
              <w:rPr>
                <w:rFonts w:asciiTheme="minorHAnsi" w:eastAsiaTheme="minorEastAsia" w:hAnsiTheme="minorHAnsi" w:cstheme="minorBidi"/>
                <w:noProof/>
                <w:kern w:val="2"/>
                <w:sz w:val="24"/>
                <w:szCs w:val="24"/>
                <w14:ligatures w14:val="standardContextual"/>
              </w:rPr>
              <w:tab/>
            </w:r>
            <w:r w:rsidRPr="000D5011">
              <w:rPr>
                <w:rStyle w:val="Hyperlink"/>
                <w:noProof/>
              </w:rPr>
              <w:t>Potential Follow-On Work</w:t>
            </w:r>
            <w:r>
              <w:rPr>
                <w:noProof/>
                <w:webHidden/>
              </w:rPr>
              <w:tab/>
            </w:r>
            <w:r>
              <w:rPr>
                <w:noProof/>
                <w:webHidden/>
              </w:rPr>
              <w:fldChar w:fldCharType="begin"/>
            </w:r>
            <w:r>
              <w:rPr>
                <w:noProof/>
                <w:webHidden/>
              </w:rPr>
              <w:instrText xml:space="preserve"> PAGEREF _Toc209434404 \h </w:instrText>
            </w:r>
            <w:r>
              <w:rPr>
                <w:noProof/>
                <w:webHidden/>
              </w:rPr>
            </w:r>
            <w:r>
              <w:rPr>
                <w:noProof/>
                <w:webHidden/>
              </w:rPr>
              <w:fldChar w:fldCharType="separate"/>
            </w:r>
            <w:r>
              <w:rPr>
                <w:noProof/>
                <w:webHidden/>
              </w:rPr>
              <w:t>6</w:t>
            </w:r>
            <w:r>
              <w:rPr>
                <w:noProof/>
                <w:webHidden/>
              </w:rPr>
              <w:fldChar w:fldCharType="end"/>
            </w:r>
          </w:hyperlink>
        </w:p>
        <w:p w14:paraId="37A515E8" w14:textId="69632059" w:rsidR="00A5292E" w:rsidRDefault="00A5292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9434405" w:history="1">
            <w:r w:rsidRPr="000D5011">
              <w:rPr>
                <w:rStyle w:val="Hyperlink"/>
                <w:noProof/>
              </w:rPr>
              <w:t>7.</w:t>
            </w:r>
            <w:r>
              <w:rPr>
                <w:rFonts w:asciiTheme="minorHAnsi" w:eastAsiaTheme="minorEastAsia" w:hAnsiTheme="minorHAnsi" w:cstheme="minorBidi"/>
                <w:noProof/>
                <w:kern w:val="2"/>
                <w:sz w:val="24"/>
                <w:szCs w:val="24"/>
                <w14:ligatures w14:val="standardContextual"/>
              </w:rPr>
              <w:tab/>
            </w:r>
            <w:r w:rsidRPr="000D5011">
              <w:rPr>
                <w:rStyle w:val="Hyperlink"/>
                <w:noProof/>
              </w:rPr>
              <w:t>Outputs</w:t>
            </w:r>
            <w:r>
              <w:rPr>
                <w:noProof/>
                <w:webHidden/>
              </w:rPr>
              <w:tab/>
            </w:r>
            <w:r>
              <w:rPr>
                <w:noProof/>
                <w:webHidden/>
              </w:rPr>
              <w:fldChar w:fldCharType="begin"/>
            </w:r>
            <w:r>
              <w:rPr>
                <w:noProof/>
                <w:webHidden/>
              </w:rPr>
              <w:instrText xml:space="preserve"> PAGEREF _Toc209434405 \h </w:instrText>
            </w:r>
            <w:r>
              <w:rPr>
                <w:noProof/>
                <w:webHidden/>
              </w:rPr>
            </w:r>
            <w:r>
              <w:rPr>
                <w:noProof/>
                <w:webHidden/>
              </w:rPr>
              <w:fldChar w:fldCharType="separate"/>
            </w:r>
            <w:r>
              <w:rPr>
                <w:noProof/>
                <w:webHidden/>
              </w:rPr>
              <w:t>6</w:t>
            </w:r>
            <w:r>
              <w:rPr>
                <w:noProof/>
                <w:webHidden/>
              </w:rPr>
              <w:fldChar w:fldCharType="end"/>
            </w:r>
          </w:hyperlink>
        </w:p>
        <w:p w14:paraId="53463C46" w14:textId="29B13A08" w:rsidR="00A5292E" w:rsidRDefault="00A5292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9434406" w:history="1">
            <w:r w:rsidRPr="000D5011">
              <w:rPr>
                <w:rStyle w:val="Hyperlink"/>
                <w:noProof/>
              </w:rPr>
              <w:t>8.</w:t>
            </w:r>
            <w:r>
              <w:rPr>
                <w:rFonts w:asciiTheme="minorHAnsi" w:eastAsiaTheme="minorEastAsia" w:hAnsiTheme="minorHAnsi" w:cstheme="minorBidi"/>
                <w:noProof/>
                <w:kern w:val="2"/>
                <w:sz w:val="24"/>
                <w:szCs w:val="24"/>
                <w14:ligatures w14:val="standardContextual"/>
              </w:rPr>
              <w:tab/>
            </w:r>
            <w:r w:rsidRPr="000D5011">
              <w:rPr>
                <w:rStyle w:val="Hyperlink"/>
                <w:noProof/>
              </w:rPr>
              <w:t>Product Specification</w:t>
            </w:r>
            <w:r>
              <w:rPr>
                <w:noProof/>
                <w:webHidden/>
              </w:rPr>
              <w:tab/>
            </w:r>
            <w:r>
              <w:rPr>
                <w:noProof/>
                <w:webHidden/>
              </w:rPr>
              <w:fldChar w:fldCharType="begin"/>
            </w:r>
            <w:r>
              <w:rPr>
                <w:noProof/>
                <w:webHidden/>
              </w:rPr>
              <w:instrText xml:space="preserve"> PAGEREF _Toc209434406 \h </w:instrText>
            </w:r>
            <w:r>
              <w:rPr>
                <w:noProof/>
                <w:webHidden/>
              </w:rPr>
            </w:r>
            <w:r>
              <w:rPr>
                <w:noProof/>
                <w:webHidden/>
              </w:rPr>
              <w:fldChar w:fldCharType="separate"/>
            </w:r>
            <w:r>
              <w:rPr>
                <w:noProof/>
                <w:webHidden/>
              </w:rPr>
              <w:t>7</w:t>
            </w:r>
            <w:r>
              <w:rPr>
                <w:noProof/>
                <w:webHidden/>
              </w:rPr>
              <w:fldChar w:fldCharType="end"/>
            </w:r>
          </w:hyperlink>
        </w:p>
        <w:p w14:paraId="48831ED9" w14:textId="5A0DD038" w:rsidR="00A5292E" w:rsidRDefault="00A5292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9434407" w:history="1">
            <w:r w:rsidRPr="000D5011">
              <w:rPr>
                <w:rStyle w:val="Hyperlink"/>
                <w:noProof/>
              </w:rPr>
              <w:t>9.</w:t>
            </w:r>
            <w:r>
              <w:rPr>
                <w:rFonts w:asciiTheme="minorHAnsi" w:eastAsiaTheme="minorEastAsia" w:hAnsiTheme="minorHAnsi" w:cstheme="minorBidi"/>
                <w:noProof/>
                <w:kern w:val="2"/>
                <w:sz w:val="24"/>
                <w:szCs w:val="24"/>
                <w14:ligatures w14:val="standardContextual"/>
              </w:rPr>
              <w:tab/>
            </w:r>
            <w:r w:rsidRPr="000D5011">
              <w:rPr>
                <w:rStyle w:val="Hyperlink"/>
                <w:noProof/>
              </w:rPr>
              <w:t>Dissemination</w:t>
            </w:r>
            <w:r>
              <w:rPr>
                <w:noProof/>
                <w:webHidden/>
              </w:rPr>
              <w:tab/>
            </w:r>
            <w:r>
              <w:rPr>
                <w:noProof/>
                <w:webHidden/>
              </w:rPr>
              <w:fldChar w:fldCharType="begin"/>
            </w:r>
            <w:r>
              <w:rPr>
                <w:noProof/>
                <w:webHidden/>
              </w:rPr>
              <w:instrText xml:space="preserve"> PAGEREF _Toc209434407 \h </w:instrText>
            </w:r>
            <w:r>
              <w:rPr>
                <w:noProof/>
                <w:webHidden/>
              </w:rPr>
            </w:r>
            <w:r>
              <w:rPr>
                <w:noProof/>
                <w:webHidden/>
              </w:rPr>
              <w:fldChar w:fldCharType="separate"/>
            </w:r>
            <w:r>
              <w:rPr>
                <w:noProof/>
                <w:webHidden/>
              </w:rPr>
              <w:t>7</w:t>
            </w:r>
            <w:r>
              <w:rPr>
                <w:noProof/>
                <w:webHidden/>
              </w:rPr>
              <w:fldChar w:fldCharType="end"/>
            </w:r>
          </w:hyperlink>
        </w:p>
        <w:p w14:paraId="6943475E" w14:textId="331993B5" w:rsidR="00A5292E" w:rsidRDefault="00A5292E">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9434408" w:history="1">
            <w:r w:rsidRPr="000D5011">
              <w:rPr>
                <w:rStyle w:val="Hyperlink"/>
                <w:noProof/>
              </w:rPr>
              <w:t>10.</w:t>
            </w:r>
            <w:r>
              <w:rPr>
                <w:rFonts w:asciiTheme="minorHAnsi" w:eastAsiaTheme="minorEastAsia" w:hAnsiTheme="minorHAnsi" w:cstheme="minorBidi"/>
                <w:noProof/>
                <w:kern w:val="2"/>
                <w:sz w:val="24"/>
                <w:szCs w:val="24"/>
                <w14:ligatures w14:val="standardContextual"/>
              </w:rPr>
              <w:tab/>
            </w:r>
            <w:r w:rsidRPr="000D5011">
              <w:rPr>
                <w:rStyle w:val="Hyperlink"/>
                <w:noProof/>
              </w:rPr>
              <w:t>Timescale</w:t>
            </w:r>
            <w:r>
              <w:rPr>
                <w:noProof/>
                <w:webHidden/>
              </w:rPr>
              <w:tab/>
            </w:r>
            <w:r>
              <w:rPr>
                <w:noProof/>
                <w:webHidden/>
              </w:rPr>
              <w:fldChar w:fldCharType="begin"/>
            </w:r>
            <w:r>
              <w:rPr>
                <w:noProof/>
                <w:webHidden/>
              </w:rPr>
              <w:instrText xml:space="preserve"> PAGEREF _Toc209434408 \h </w:instrText>
            </w:r>
            <w:r>
              <w:rPr>
                <w:noProof/>
                <w:webHidden/>
              </w:rPr>
            </w:r>
            <w:r>
              <w:rPr>
                <w:noProof/>
                <w:webHidden/>
              </w:rPr>
              <w:fldChar w:fldCharType="separate"/>
            </w:r>
            <w:r>
              <w:rPr>
                <w:noProof/>
                <w:webHidden/>
              </w:rPr>
              <w:t>7</w:t>
            </w:r>
            <w:r>
              <w:rPr>
                <w:noProof/>
                <w:webHidden/>
              </w:rPr>
              <w:fldChar w:fldCharType="end"/>
            </w:r>
          </w:hyperlink>
        </w:p>
        <w:p w14:paraId="5515C780" w14:textId="166B2B2F" w:rsidR="00A5292E" w:rsidRDefault="00A5292E">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9434409" w:history="1">
            <w:r w:rsidRPr="000D5011">
              <w:rPr>
                <w:rStyle w:val="Hyperlink"/>
                <w:noProof/>
              </w:rPr>
              <w:t>11.</w:t>
            </w:r>
            <w:r>
              <w:rPr>
                <w:rFonts w:asciiTheme="minorHAnsi" w:eastAsiaTheme="minorEastAsia" w:hAnsiTheme="minorHAnsi" w:cstheme="minorBidi"/>
                <w:noProof/>
                <w:kern w:val="2"/>
                <w:sz w:val="24"/>
                <w:szCs w:val="24"/>
                <w14:ligatures w14:val="standardContextual"/>
              </w:rPr>
              <w:tab/>
            </w:r>
            <w:r w:rsidRPr="000D5011">
              <w:rPr>
                <w:rStyle w:val="Hyperlink"/>
                <w:noProof/>
              </w:rPr>
              <w:t>Health and Safety</w:t>
            </w:r>
            <w:r>
              <w:rPr>
                <w:noProof/>
                <w:webHidden/>
              </w:rPr>
              <w:tab/>
            </w:r>
            <w:r>
              <w:rPr>
                <w:noProof/>
                <w:webHidden/>
              </w:rPr>
              <w:fldChar w:fldCharType="begin"/>
            </w:r>
            <w:r>
              <w:rPr>
                <w:noProof/>
                <w:webHidden/>
              </w:rPr>
              <w:instrText xml:space="preserve"> PAGEREF _Toc209434409 \h </w:instrText>
            </w:r>
            <w:r>
              <w:rPr>
                <w:noProof/>
                <w:webHidden/>
              </w:rPr>
            </w:r>
            <w:r>
              <w:rPr>
                <w:noProof/>
                <w:webHidden/>
              </w:rPr>
              <w:fldChar w:fldCharType="separate"/>
            </w:r>
            <w:r>
              <w:rPr>
                <w:noProof/>
                <w:webHidden/>
              </w:rPr>
              <w:t>8</w:t>
            </w:r>
            <w:r>
              <w:rPr>
                <w:noProof/>
                <w:webHidden/>
              </w:rPr>
              <w:fldChar w:fldCharType="end"/>
            </w:r>
          </w:hyperlink>
        </w:p>
        <w:p w14:paraId="3F9357FC" w14:textId="30DB1410" w:rsidR="00A5292E" w:rsidRDefault="00A5292E">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9434410" w:history="1">
            <w:r w:rsidRPr="000D5011">
              <w:rPr>
                <w:rStyle w:val="Hyperlink"/>
                <w:noProof/>
              </w:rPr>
              <w:t>12.</w:t>
            </w:r>
            <w:r>
              <w:rPr>
                <w:rFonts w:asciiTheme="minorHAnsi" w:eastAsiaTheme="minorEastAsia" w:hAnsiTheme="minorHAnsi" w:cstheme="minorBidi"/>
                <w:noProof/>
                <w:kern w:val="2"/>
                <w:sz w:val="24"/>
                <w:szCs w:val="24"/>
                <w14:ligatures w14:val="standardContextual"/>
              </w:rPr>
              <w:tab/>
            </w:r>
            <w:r w:rsidRPr="000D5011">
              <w:rPr>
                <w:rStyle w:val="Hyperlink"/>
                <w:noProof/>
              </w:rPr>
              <w:t>Project Management</w:t>
            </w:r>
            <w:r>
              <w:rPr>
                <w:noProof/>
                <w:webHidden/>
              </w:rPr>
              <w:tab/>
            </w:r>
            <w:r>
              <w:rPr>
                <w:noProof/>
                <w:webHidden/>
              </w:rPr>
              <w:fldChar w:fldCharType="begin"/>
            </w:r>
            <w:r>
              <w:rPr>
                <w:noProof/>
                <w:webHidden/>
              </w:rPr>
              <w:instrText xml:space="preserve"> PAGEREF _Toc209434410 \h </w:instrText>
            </w:r>
            <w:r>
              <w:rPr>
                <w:noProof/>
                <w:webHidden/>
              </w:rPr>
            </w:r>
            <w:r>
              <w:rPr>
                <w:noProof/>
                <w:webHidden/>
              </w:rPr>
              <w:fldChar w:fldCharType="separate"/>
            </w:r>
            <w:r>
              <w:rPr>
                <w:noProof/>
                <w:webHidden/>
              </w:rPr>
              <w:t>8</w:t>
            </w:r>
            <w:r>
              <w:rPr>
                <w:noProof/>
                <w:webHidden/>
              </w:rPr>
              <w:fldChar w:fldCharType="end"/>
            </w:r>
          </w:hyperlink>
        </w:p>
        <w:p w14:paraId="12A33A43" w14:textId="3840B5CF" w:rsidR="00A5292E" w:rsidRDefault="00A5292E">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9434411" w:history="1">
            <w:r w:rsidRPr="000D5011">
              <w:rPr>
                <w:rStyle w:val="Hyperlink"/>
                <w:noProof/>
              </w:rPr>
              <w:t>13.</w:t>
            </w:r>
            <w:r>
              <w:rPr>
                <w:rFonts w:asciiTheme="minorHAnsi" w:eastAsiaTheme="minorEastAsia" w:hAnsiTheme="minorHAnsi" w:cstheme="minorBidi"/>
                <w:noProof/>
                <w:kern w:val="2"/>
                <w:sz w:val="24"/>
                <w:szCs w:val="24"/>
                <w14:ligatures w14:val="standardContextual"/>
              </w:rPr>
              <w:tab/>
            </w:r>
            <w:r w:rsidRPr="000D5011">
              <w:rPr>
                <w:rStyle w:val="Hyperlink"/>
                <w:noProof/>
              </w:rPr>
              <w:t>Instructions for Bid Submission</w:t>
            </w:r>
            <w:r>
              <w:rPr>
                <w:noProof/>
                <w:webHidden/>
              </w:rPr>
              <w:tab/>
            </w:r>
            <w:r>
              <w:rPr>
                <w:noProof/>
                <w:webHidden/>
              </w:rPr>
              <w:fldChar w:fldCharType="begin"/>
            </w:r>
            <w:r>
              <w:rPr>
                <w:noProof/>
                <w:webHidden/>
              </w:rPr>
              <w:instrText xml:space="preserve"> PAGEREF _Toc209434411 \h </w:instrText>
            </w:r>
            <w:r>
              <w:rPr>
                <w:noProof/>
                <w:webHidden/>
              </w:rPr>
            </w:r>
            <w:r>
              <w:rPr>
                <w:noProof/>
                <w:webHidden/>
              </w:rPr>
              <w:fldChar w:fldCharType="separate"/>
            </w:r>
            <w:r>
              <w:rPr>
                <w:noProof/>
                <w:webHidden/>
              </w:rPr>
              <w:t>8</w:t>
            </w:r>
            <w:r>
              <w:rPr>
                <w:noProof/>
                <w:webHidden/>
              </w:rPr>
              <w:fldChar w:fldCharType="end"/>
            </w:r>
          </w:hyperlink>
        </w:p>
        <w:p w14:paraId="1AFEDC68" w14:textId="74D89BB8" w:rsidR="00A5292E" w:rsidRDefault="00A5292E">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9434412" w:history="1">
            <w:r w:rsidRPr="000D5011">
              <w:rPr>
                <w:rStyle w:val="Hyperlink"/>
                <w:noProof/>
              </w:rPr>
              <w:t>14.</w:t>
            </w:r>
            <w:r>
              <w:rPr>
                <w:rFonts w:asciiTheme="minorHAnsi" w:eastAsiaTheme="minorEastAsia" w:hAnsiTheme="minorHAnsi" w:cstheme="minorBidi"/>
                <w:noProof/>
                <w:kern w:val="2"/>
                <w:sz w:val="24"/>
                <w:szCs w:val="24"/>
                <w14:ligatures w14:val="standardContextual"/>
              </w:rPr>
              <w:tab/>
            </w:r>
            <w:r w:rsidRPr="000D5011">
              <w:rPr>
                <w:rStyle w:val="Hyperlink"/>
                <w:noProof/>
              </w:rPr>
              <w:t>Evaluation Criteria</w:t>
            </w:r>
            <w:r>
              <w:rPr>
                <w:noProof/>
                <w:webHidden/>
              </w:rPr>
              <w:tab/>
            </w:r>
            <w:r>
              <w:rPr>
                <w:noProof/>
                <w:webHidden/>
              </w:rPr>
              <w:fldChar w:fldCharType="begin"/>
            </w:r>
            <w:r>
              <w:rPr>
                <w:noProof/>
                <w:webHidden/>
              </w:rPr>
              <w:instrText xml:space="preserve"> PAGEREF _Toc209434412 \h </w:instrText>
            </w:r>
            <w:r>
              <w:rPr>
                <w:noProof/>
                <w:webHidden/>
              </w:rPr>
            </w:r>
            <w:r>
              <w:rPr>
                <w:noProof/>
                <w:webHidden/>
              </w:rPr>
              <w:fldChar w:fldCharType="separate"/>
            </w:r>
            <w:r>
              <w:rPr>
                <w:noProof/>
                <w:webHidden/>
              </w:rPr>
              <w:t>11</w:t>
            </w:r>
            <w:r>
              <w:rPr>
                <w:noProof/>
                <w:webHidden/>
              </w:rPr>
              <w:fldChar w:fldCharType="end"/>
            </w:r>
          </w:hyperlink>
        </w:p>
        <w:p w14:paraId="3E5A40DF" w14:textId="4D66695D" w:rsidR="00A5292E" w:rsidRDefault="00A5292E">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9434413" w:history="1">
            <w:r w:rsidRPr="000D5011">
              <w:rPr>
                <w:rStyle w:val="Hyperlink"/>
                <w:noProof/>
              </w:rPr>
              <w:t>15.</w:t>
            </w:r>
            <w:r>
              <w:rPr>
                <w:rFonts w:asciiTheme="minorHAnsi" w:eastAsiaTheme="minorEastAsia" w:hAnsiTheme="minorHAnsi" w:cstheme="minorBidi"/>
                <w:noProof/>
                <w:kern w:val="2"/>
                <w:sz w:val="24"/>
                <w:szCs w:val="24"/>
                <w14:ligatures w14:val="standardContextual"/>
              </w:rPr>
              <w:tab/>
            </w:r>
            <w:r w:rsidRPr="000D5011">
              <w:rPr>
                <w:rStyle w:val="Hyperlink"/>
                <w:noProof/>
              </w:rPr>
              <w:t>Payment</w:t>
            </w:r>
            <w:r>
              <w:rPr>
                <w:noProof/>
                <w:webHidden/>
              </w:rPr>
              <w:tab/>
            </w:r>
            <w:r>
              <w:rPr>
                <w:noProof/>
                <w:webHidden/>
              </w:rPr>
              <w:fldChar w:fldCharType="begin"/>
            </w:r>
            <w:r>
              <w:rPr>
                <w:noProof/>
                <w:webHidden/>
              </w:rPr>
              <w:instrText xml:space="preserve"> PAGEREF _Toc209434413 \h </w:instrText>
            </w:r>
            <w:r>
              <w:rPr>
                <w:noProof/>
                <w:webHidden/>
              </w:rPr>
            </w:r>
            <w:r>
              <w:rPr>
                <w:noProof/>
                <w:webHidden/>
              </w:rPr>
              <w:fldChar w:fldCharType="separate"/>
            </w:r>
            <w:r>
              <w:rPr>
                <w:noProof/>
                <w:webHidden/>
              </w:rPr>
              <w:t>12</w:t>
            </w:r>
            <w:r>
              <w:rPr>
                <w:noProof/>
                <w:webHidden/>
              </w:rPr>
              <w:fldChar w:fldCharType="end"/>
            </w:r>
          </w:hyperlink>
        </w:p>
        <w:p w14:paraId="2777829B" w14:textId="253326D8" w:rsidR="00A5292E" w:rsidRDefault="00A5292E">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9434414" w:history="1">
            <w:r w:rsidRPr="000D5011">
              <w:rPr>
                <w:rStyle w:val="Hyperlink"/>
                <w:noProof/>
              </w:rPr>
              <w:t>16.</w:t>
            </w:r>
            <w:r>
              <w:rPr>
                <w:rFonts w:asciiTheme="minorHAnsi" w:eastAsiaTheme="minorEastAsia" w:hAnsiTheme="minorHAnsi" w:cstheme="minorBidi"/>
                <w:noProof/>
                <w:kern w:val="2"/>
                <w:sz w:val="24"/>
                <w:szCs w:val="24"/>
                <w14:ligatures w14:val="standardContextual"/>
              </w:rPr>
              <w:tab/>
            </w:r>
            <w:r w:rsidRPr="000D5011">
              <w:rPr>
                <w:rStyle w:val="Hyperlink"/>
                <w:noProof/>
              </w:rPr>
              <w:t>Additional Requirements</w:t>
            </w:r>
            <w:r>
              <w:rPr>
                <w:noProof/>
                <w:webHidden/>
              </w:rPr>
              <w:tab/>
            </w:r>
            <w:r>
              <w:rPr>
                <w:noProof/>
                <w:webHidden/>
              </w:rPr>
              <w:fldChar w:fldCharType="begin"/>
            </w:r>
            <w:r>
              <w:rPr>
                <w:noProof/>
                <w:webHidden/>
              </w:rPr>
              <w:instrText xml:space="preserve"> PAGEREF _Toc209434414 \h </w:instrText>
            </w:r>
            <w:r>
              <w:rPr>
                <w:noProof/>
                <w:webHidden/>
              </w:rPr>
            </w:r>
            <w:r>
              <w:rPr>
                <w:noProof/>
                <w:webHidden/>
              </w:rPr>
              <w:fldChar w:fldCharType="separate"/>
            </w:r>
            <w:r>
              <w:rPr>
                <w:noProof/>
                <w:webHidden/>
              </w:rPr>
              <w:t>12</w:t>
            </w:r>
            <w:r>
              <w:rPr>
                <w:noProof/>
                <w:webHidden/>
              </w:rPr>
              <w:fldChar w:fldCharType="end"/>
            </w:r>
          </w:hyperlink>
        </w:p>
        <w:p w14:paraId="2EDA34C0" w14:textId="7E558CAF" w:rsidR="00A5292E" w:rsidRDefault="00A5292E">
          <w:pPr>
            <w:pStyle w:val="TOC2"/>
            <w:tabs>
              <w:tab w:val="right" w:leader="dot" w:pos="9016"/>
            </w:tabs>
            <w:rPr>
              <w:rFonts w:asciiTheme="minorHAnsi" w:eastAsiaTheme="minorEastAsia" w:hAnsiTheme="minorHAnsi" w:cstheme="minorBidi"/>
              <w:noProof/>
              <w:kern w:val="2"/>
              <w:sz w:val="24"/>
              <w:szCs w:val="24"/>
              <w14:ligatures w14:val="standardContextual"/>
            </w:rPr>
          </w:pPr>
          <w:hyperlink w:anchor="_Toc209434415" w:history="1">
            <w:r w:rsidRPr="000D5011">
              <w:rPr>
                <w:rStyle w:val="Hyperlink"/>
                <w:noProof/>
              </w:rPr>
              <w:t>17.  Procurement Timetable (which may be subject to change)</w:t>
            </w:r>
            <w:r>
              <w:rPr>
                <w:noProof/>
                <w:webHidden/>
              </w:rPr>
              <w:tab/>
            </w:r>
            <w:r>
              <w:rPr>
                <w:noProof/>
                <w:webHidden/>
              </w:rPr>
              <w:fldChar w:fldCharType="begin"/>
            </w:r>
            <w:r>
              <w:rPr>
                <w:noProof/>
                <w:webHidden/>
              </w:rPr>
              <w:instrText xml:space="preserve"> PAGEREF _Toc209434415 \h </w:instrText>
            </w:r>
            <w:r>
              <w:rPr>
                <w:noProof/>
                <w:webHidden/>
              </w:rPr>
            </w:r>
            <w:r>
              <w:rPr>
                <w:noProof/>
                <w:webHidden/>
              </w:rPr>
              <w:fldChar w:fldCharType="separate"/>
            </w:r>
            <w:r>
              <w:rPr>
                <w:noProof/>
                <w:webHidden/>
              </w:rPr>
              <w:t>12</w:t>
            </w:r>
            <w:r>
              <w:rPr>
                <w:noProof/>
                <w:webHidden/>
              </w:rPr>
              <w:fldChar w:fldCharType="end"/>
            </w:r>
          </w:hyperlink>
        </w:p>
        <w:p w14:paraId="4E33B5D8" w14:textId="04266552"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9" w:name="_Toc368410314"/>
      <w:r>
        <w:br w:type="page"/>
      </w:r>
    </w:p>
    <w:p w14:paraId="4FD0B4B5" w14:textId="77777777" w:rsidR="004A500C" w:rsidRPr="009C7BDC" w:rsidRDefault="004A500C" w:rsidP="004A500C">
      <w:pPr>
        <w:pStyle w:val="Heading2"/>
      </w:pPr>
      <w:bookmarkStart w:id="10" w:name="_Toc209434399"/>
      <w:r w:rsidRPr="009C7BDC">
        <w:lastRenderedPageBreak/>
        <w:t>Joint Nature Conservation Committee</w:t>
      </w:r>
      <w:bookmarkEnd w:id="10"/>
    </w:p>
    <w:bookmarkEnd w:id="5"/>
    <w:bookmarkEnd w:id="6"/>
    <w:bookmarkEnd w:id="7"/>
    <w:bookmarkEnd w:id="8"/>
    <w:bookmarkEnd w:id="9"/>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A88EA38"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to</w:t>
      </w:r>
      <w:r w:rsidR="006E7DFC">
        <w:t xml:space="preserve"> </w:t>
      </w:r>
      <w:r>
        <w:t xml:space="preserve">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1" w:name="_Toc368410317"/>
      <w:bookmarkStart w:id="12" w:name="_Ref369851877"/>
      <w:r>
        <w:rPr>
          <w:b w:val="0"/>
          <w:bCs w:val="0"/>
          <w:iCs w:val="0"/>
          <w:sz w:val="22"/>
          <w:szCs w:val="22"/>
        </w:rPr>
        <w:t xml:space="preserve"> </w:t>
      </w:r>
      <w:bookmarkStart w:id="13" w:name="_Toc209434400"/>
      <w:r w:rsidR="004A500C">
        <w:t>Project Aims</w:t>
      </w:r>
      <w:bookmarkEnd w:id="11"/>
      <w:bookmarkEnd w:id="12"/>
      <w:bookmarkEnd w:id="13"/>
    </w:p>
    <w:p w14:paraId="0DDE2FAD" w14:textId="75CEE6F4" w:rsidR="006B49F1" w:rsidRDefault="006B49F1" w:rsidP="006B49F1">
      <w:pPr>
        <w:jc w:val="both"/>
      </w:pPr>
      <w:r>
        <w:t>The overall aim is to produce a proof-of-concept test on how UK Biodiversity Indicators can be projected into the future to help inform conservation decision-making.</w:t>
      </w:r>
    </w:p>
    <w:p w14:paraId="1FD7A923" w14:textId="1040D91B" w:rsidR="006B49F1" w:rsidRPr="00224455" w:rsidRDefault="006B49F1" w:rsidP="006B49F1">
      <w:pPr>
        <w:jc w:val="both"/>
      </w:pPr>
      <w:r>
        <w:t>The test will include making projections. These are not intended for operational use initially, but will aim to describe the steps</w:t>
      </w:r>
      <w:r w:rsidR="00E509B8">
        <w:t>, demonstrate potential outputs,</w:t>
      </w:r>
      <w:r>
        <w:t xml:space="preserve"> and assess the feasibility of more routine application. </w:t>
      </w:r>
      <w:r w:rsidR="009B7EEE">
        <w:t>The scope of the work at present is</w:t>
      </w:r>
      <w:r w:rsidR="00CC4AA6">
        <w:t xml:space="preserve"> UK</w:t>
      </w:r>
      <w:r w:rsidR="009B7EEE">
        <w:t xml:space="preserve"> terrestrial biodiversity.</w:t>
      </w:r>
    </w:p>
    <w:p w14:paraId="6C5F5A76" w14:textId="77777777" w:rsidR="004A500C" w:rsidRDefault="004A500C" w:rsidP="004A500C">
      <w:pPr>
        <w:pStyle w:val="Heading2"/>
      </w:pPr>
      <w:bookmarkStart w:id="14" w:name="_Toc368410318"/>
      <w:bookmarkStart w:id="15" w:name="_Toc209434401"/>
      <w:r>
        <w:t>Project</w:t>
      </w:r>
      <w:bookmarkEnd w:id="14"/>
      <w:r>
        <w:t xml:space="preserve"> Background</w:t>
      </w:r>
      <w:bookmarkStart w:id="16" w:name="_Toc368410319"/>
      <w:bookmarkEnd w:id="15"/>
    </w:p>
    <w:p w14:paraId="509DF7C2" w14:textId="63AA231B" w:rsidR="006B49F1" w:rsidRDefault="006B49F1" w:rsidP="006B49F1">
      <w:pPr>
        <w:jc w:val="both"/>
      </w:pPr>
      <w:r>
        <w:t>The UK regularly publishes a range of biodiversity indicators (</w:t>
      </w:r>
      <w:hyperlink r:id="rId13" w:history="1">
        <w:r w:rsidRPr="00523696">
          <w:rPr>
            <w:rStyle w:val="Hyperlink"/>
          </w:rPr>
          <w:t>https://jncc.gov.uk/our-work/uk-biodiversity-indicators-2024/</w:t>
        </w:r>
      </w:hyperlink>
      <w:r>
        <w:t xml:space="preserve">). These </w:t>
      </w:r>
      <w:r w:rsidR="00230711">
        <w:t>UK Biodiversity Indicators</w:t>
      </w:r>
      <w:r>
        <w:t xml:space="preserve"> </w:t>
      </w:r>
      <w:r w:rsidR="00DE2988">
        <w:t xml:space="preserve">(UKBI) </w:t>
      </w:r>
      <w:r w:rsidR="00E509B8">
        <w:t xml:space="preserve">are </w:t>
      </w:r>
      <w:r>
        <w:t xml:space="preserve">used to track and report progress against international commitments made through the Global Biodiversity Framework. </w:t>
      </w:r>
      <w:r w:rsidR="00032314">
        <w:t>T</w:t>
      </w:r>
      <w:r w:rsidR="00DE2988">
        <w:t>he indicators</w:t>
      </w:r>
      <w:r w:rsidR="00032314">
        <w:t xml:space="preserve"> are wide-ranging, and</w:t>
      </w:r>
      <w:r w:rsidR="00DE2988">
        <w:t xml:space="preserve"> encompass pressures (e.g. pollution), </w:t>
      </w:r>
      <w:r w:rsidR="00032314">
        <w:t>policy and management interventions</w:t>
      </w:r>
      <w:r w:rsidR="00542BEF">
        <w:t xml:space="preserve"> (e.g. sustainable forestry), </w:t>
      </w:r>
      <w:r w:rsidR="00333322">
        <w:t>environmental outcomes</w:t>
      </w:r>
      <w:r w:rsidR="00542BEF">
        <w:t xml:space="preserve"> (e.g. species population trends),</w:t>
      </w:r>
      <w:r w:rsidR="00333322">
        <w:t xml:space="preserve"> evidence about biodiversity</w:t>
      </w:r>
      <w:r w:rsidR="0013029A">
        <w:t xml:space="preserve">, </w:t>
      </w:r>
      <w:r w:rsidR="00333322">
        <w:t>and public interest and support for conservation.</w:t>
      </w:r>
      <w:r w:rsidR="001C6F56">
        <w:t xml:space="preserve"> </w:t>
      </w:r>
      <w:r w:rsidR="001B73AA">
        <w:t>Some of t</w:t>
      </w:r>
      <w:r>
        <w:t xml:space="preserve">he </w:t>
      </w:r>
      <w:r w:rsidR="001C6F56">
        <w:t>UKBIs</w:t>
      </w:r>
      <w:r>
        <w:t xml:space="preserve"> are also used</w:t>
      </w:r>
      <w:r w:rsidR="00CC4AA6">
        <w:t>/adapted</w:t>
      </w:r>
      <w:r>
        <w:t xml:space="preserve"> </w:t>
      </w:r>
      <w:r w:rsidR="001C6F56">
        <w:t>by</w:t>
      </w:r>
      <w:r>
        <w:t xml:space="preserve"> individual UK countries,</w:t>
      </w:r>
      <w:r w:rsidR="00D757A8">
        <w:t xml:space="preserve"> </w:t>
      </w:r>
      <w:r>
        <w:t xml:space="preserve">and are an important tool for wider communication of how biodiversity is changing. </w:t>
      </w:r>
    </w:p>
    <w:p w14:paraId="68E248AA" w14:textId="6FF9B5F9" w:rsidR="008F0190" w:rsidRDefault="006B49F1" w:rsidP="006B49F1">
      <w:pPr>
        <w:jc w:val="both"/>
      </w:pPr>
      <w:r>
        <w:t xml:space="preserve">The </w:t>
      </w:r>
      <w:r w:rsidR="00E509B8">
        <w:t>analysis</w:t>
      </w:r>
      <w:r>
        <w:t xml:space="preserve"> of current trends will continue to be essential</w:t>
      </w:r>
      <w:r w:rsidR="008F0190">
        <w:t xml:space="preserve">. However, there is increasing recognition of the </w:t>
      </w:r>
      <w:r w:rsidR="001B73AA">
        <w:t>need for</w:t>
      </w:r>
      <w:r w:rsidR="008F0190">
        <w:t xml:space="preserve"> evidence about how the environment could change in future. There are several aspects to this, including:</w:t>
      </w:r>
    </w:p>
    <w:p w14:paraId="06238955" w14:textId="046B100C" w:rsidR="0040150B" w:rsidRDefault="009A4241" w:rsidP="009A4241">
      <w:pPr>
        <w:pStyle w:val="ListParagraph"/>
        <w:numPr>
          <w:ilvl w:val="0"/>
          <w:numId w:val="46"/>
        </w:numPr>
        <w:jc w:val="both"/>
      </w:pPr>
      <w:r>
        <w:t>Understanding the</w:t>
      </w:r>
      <w:r w:rsidR="006E7DFC">
        <w:t xml:space="preserve"> likely</w:t>
      </w:r>
      <w:r>
        <w:t xml:space="preserve"> ‘Business-as-Usual’ future</w:t>
      </w:r>
      <w:r w:rsidR="006E7DFC">
        <w:t xml:space="preserve"> trajectory for pressures and interventions </w:t>
      </w:r>
    </w:p>
    <w:p w14:paraId="44459908" w14:textId="1A9CD627" w:rsidR="009A4241" w:rsidRDefault="009A4241" w:rsidP="009A4241">
      <w:pPr>
        <w:pStyle w:val="ListParagraph"/>
        <w:numPr>
          <w:ilvl w:val="0"/>
          <w:numId w:val="46"/>
        </w:numPr>
        <w:jc w:val="both"/>
      </w:pPr>
      <w:r>
        <w:t>Understanding impacts from individual policy options and decisions</w:t>
      </w:r>
    </w:p>
    <w:p w14:paraId="2B4B0326" w14:textId="7A7EE1C8" w:rsidR="008F0190" w:rsidRDefault="009A4241" w:rsidP="008F0190">
      <w:pPr>
        <w:pStyle w:val="ListParagraph"/>
        <w:numPr>
          <w:ilvl w:val="0"/>
          <w:numId w:val="46"/>
        </w:numPr>
        <w:jc w:val="both"/>
      </w:pPr>
      <w:r>
        <w:t>Investigating the interaction between</w:t>
      </w:r>
      <w:r w:rsidRPr="009A4241">
        <w:t xml:space="preserve"> multiple policies</w:t>
      </w:r>
      <w:r w:rsidR="001242BF">
        <w:t>,</w:t>
      </w:r>
      <w:r w:rsidR="008F0190">
        <w:t xml:space="preserve"> </w:t>
      </w:r>
      <w:r w:rsidRPr="009A4241">
        <w:t>and the likely net outcome</w:t>
      </w:r>
      <w:r w:rsidR="008F0190">
        <w:t>s</w:t>
      </w:r>
      <w:r w:rsidR="00032314">
        <w:t xml:space="preserve"> under different assumptions about implementation</w:t>
      </w:r>
    </w:p>
    <w:p w14:paraId="37AE6EC0" w14:textId="0D1872B9" w:rsidR="008F0190" w:rsidRDefault="008F0190" w:rsidP="008F0190">
      <w:pPr>
        <w:pStyle w:val="ListParagraph"/>
        <w:numPr>
          <w:ilvl w:val="0"/>
          <w:numId w:val="46"/>
        </w:numPr>
        <w:jc w:val="both"/>
      </w:pPr>
      <w:r>
        <w:t xml:space="preserve">Understanding </w:t>
      </w:r>
      <w:r w:rsidR="00E32CE4">
        <w:t>possible future</w:t>
      </w:r>
      <w:r>
        <w:t xml:space="preserve"> chang</w:t>
      </w:r>
      <w:r w:rsidR="00E32CE4">
        <w:t>es</w:t>
      </w:r>
      <w:r>
        <w:t xml:space="preserve"> </w:t>
      </w:r>
      <w:r w:rsidR="00E32CE4">
        <w:t xml:space="preserve">in </w:t>
      </w:r>
      <w:r>
        <w:t>environmental pressures and the options for management and mitigation</w:t>
      </w:r>
    </w:p>
    <w:p w14:paraId="68C308D1" w14:textId="4341C122" w:rsidR="006B49F1" w:rsidRDefault="008F0190" w:rsidP="001242BF">
      <w:pPr>
        <w:jc w:val="both"/>
      </w:pPr>
      <w:r>
        <w:lastRenderedPageBreak/>
        <w:t xml:space="preserve">This evidence can </w:t>
      </w:r>
      <w:r w:rsidR="009A4241" w:rsidRPr="009A4241">
        <w:t>enabl</w:t>
      </w:r>
      <w:r>
        <w:t>e</w:t>
      </w:r>
      <w:r w:rsidR="009A4241" w:rsidRPr="009A4241">
        <w:t xml:space="preserve"> </w:t>
      </w:r>
      <w:r>
        <w:t>more informed</w:t>
      </w:r>
      <w:r w:rsidR="009A4241" w:rsidRPr="009A4241">
        <w:t xml:space="preserve"> discussions on the balance of policies and </w:t>
      </w:r>
      <w:r w:rsidR="00032314">
        <w:t xml:space="preserve">how </w:t>
      </w:r>
      <w:r w:rsidR="009A4241" w:rsidRPr="009A4241">
        <w:t>investment</w:t>
      </w:r>
      <w:r w:rsidR="00032314">
        <w:t xml:space="preserve"> is allocated.</w:t>
      </w:r>
      <w:r w:rsidR="001242BF">
        <w:t xml:space="preserve"> It can also identify risks and opportunities</w:t>
      </w:r>
      <w:r w:rsidR="00032314">
        <w:t xml:space="preserve">, </w:t>
      </w:r>
      <w:r w:rsidR="001242BF">
        <w:t xml:space="preserve">and provide </w:t>
      </w:r>
      <w:r w:rsidR="001C6F56">
        <w:t xml:space="preserve">a </w:t>
      </w:r>
      <w:r w:rsidR="001242BF">
        <w:t xml:space="preserve">communication tool to raise awareness of </w:t>
      </w:r>
      <w:r w:rsidR="00032314">
        <w:t xml:space="preserve">possible </w:t>
      </w:r>
      <w:r w:rsidR="001242BF">
        <w:t xml:space="preserve">future </w:t>
      </w:r>
      <w:r w:rsidR="00032314">
        <w:t>environmental trajectories</w:t>
      </w:r>
      <w:r w:rsidR="001242BF">
        <w:t xml:space="preserve"> (as used in broadly similar ways e.g. in relation to climate), rather than only focusing on past trends</w:t>
      </w:r>
      <w:r w:rsidR="006B49F1">
        <w:t>.</w:t>
      </w:r>
    </w:p>
    <w:p w14:paraId="0681D92F" w14:textId="4ABE131C" w:rsidR="00542BEF" w:rsidRDefault="00C02398" w:rsidP="001B73AA">
      <w:pPr>
        <w:jc w:val="both"/>
      </w:pPr>
      <w:r>
        <w:t xml:space="preserve">Furthermore, </w:t>
      </w:r>
      <w:r w:rsidR="00032314">
        <w:t>projecti</w:t>
      </w:r>
      <w:r w:rsidR="001B73AA">
        <w:t>ng</w:t>
      </w:r>
      <w:r>
        <w:t xml:space="preserve"> </w:t>
      </w:r>
      <w:r w:rsidR="001242BF">
        <w:t>the UK Biodiversity Indicators</w:t>
      </w:r>
      <w:r>
        <w:t xml:space="preserve"> </w:t>
      </w:r>
      <w:r w:rsidR="00E32CE4">
        <w:t>giv</w:t>
      </w:r>
      <w:r>
        <w:t>e</w:t>
      </w:r>
      <w:r w:rsidR="001B73AA">
        <w:t>s</w:t>
      </w:r>
      <w:r>
        <w:t xml:space="preserve"> a direct link with how the UK assesses progress on national and international environmental objectives. </w:t>
      </w:r>
      <w:r w:rsidR="006129CD">
        <w:t>Being able to p</w:t>
      </w:r>
      <w:r w:rsidR="001B73AA">
        <w:t xml:space="preserve">roject these indicators </w:t>
      </w:r>
      <w:r w:rsidR="006129CD">
        <w:t>and</w:t>
      </w:r>
      <w:r w:rsidR="001B73AA">
        <w:t xml:space="preserve"> </w:t>
      </w:r>
      <w:r w:rsidR="006129CD">
        <w:t>test</w:t>
      </w:r>
      <w:r w:rsidR="001B73AA">
        <w:t xml:space="preserve"> response</w:t>
      </w:r>
      <w:r w:rsidR="006129CD">
        <w:t>s</w:t>
      </w:r>
      <w:r w:rsidR="001B73AA">
        <w:t xml:space="preserve"> to evolving policy priorities and wider socioeconomic changes would </w:t>
      </w:r>
      <w:r w:rsidR="00E32CE4">
        <w:t>be</w:t>
      </w:r>
      <w:r w:rsidR="001B73AA">
        <w:t xml:space="preserve"> a powerful tool to inform environmental decision-making. </w:t>
      </w:r>
      <w:r>
        <w:t xml:space="preserve">As such, JNCC are </w:t>
      </w:r>
      <w:r w:rsidR="001B73AA">
        <w:t xml:space="preserve">particularly </w:t>
      </w:r>
      <w:r>
        <w:t xml:space="preserve">interested in </w:t>
      </w:r>
      <w:r w:rsidR="001B73AA">
        <w:t>flexible and re-usable approaches that combine</w:t>
      </w:r>
      <w:r>
        <w:t xml:space="preserve"> scenarios of potential environmental changes with models that project what effect these changes</w:t>
      </w:r>
      <w:r w:rsidR="001B73AA">
        <w:t xml:space="preserve"> have on UKBIs</w:t>
      </w:r>
      <w:r w:rsidR="006E7DFC">
        <w:t>.</w:t>
      </w:r>
    </w:p>
    <w:p w14:paraId="2EC40F9D" w14:textId="4FD053B1" w:rsidR="006838C9" w:rsidRDefault="006838C9" w:rsidP="006838C9">
      <w:pPr>
        <w:jc w:val="both"/>
      </w:pPr>
      <w:r>
        <w:rPr>
          <w:i/>
          <w:iCs/>
        </w:rPr>
        <w:t>Related JNCC-supported work</w:t>
      </w:r>
    </w:p>
    <w:p w14:paraId="3297C4F7" w14:textId="2621E112" w:rsidR="006838C9" w:rsidRDefault="006838C9" w:rsidP="006838C9">
      <w:pPr>
        <w:jc w:val="both"/>
      </w:pPr>
      <w:r>
        <w:t>This project will contribute to a longer-term JNCC ambition to support the development and implementation of biodiversity projections to inform conservation decision-making, through the Biodiversity Pathways project (</w:t>
      </w:r>
      <w:hyperlink r:id="rId14" w:history="1">
        <w:r w:rsidRPr="009378D1">
          <w:rPr>
            <w:rStyle w:val="Hyperlink"/>
          </w:rPr>
          <w:t>https://jncc.gov.uk/news/biodiversity-pathways-project-launched/</w:t>
        </w:r>
      </w:hyperlink>
      <w:r>
        <w:t>).</w:t>
      </w:r>
      <w:r w:rsidR="00FE7418">
        <w:t xml:space="preserve">  The project described in this invitation to tender is a standalone piece and does not rely on any previous work</w:t>
      </w:r>
    </w:p>
    <w:p w14:paraId="211E5156"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20943440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14:paraId="23231C72" w14:textId="4E3F7BAB" w:rsidR="004A500C" w:rsidRDefault="004A500C" w:rsidP="004A500C">
      <w:pPr>
        <w:keepNext/>
      </w:pPr>
      <w:r>
        <w:t xml:space="preserve">To meet the overall </w:t>
      </w:r>
      <w:r w:rsidR="0013029A">
        <w:t>Project Aims</w:t>
      </w:r>
      <w:r>
        <w:t xml:space="preserve">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w:t>
      </w:r>
    </w:p>
    <w:p w14:paraId="685B8D09" w14:textId="3242680A" w:rsidR="00802C07" w:rsidRDefault="005B2058" w:rsidP="00802C07">
      <w:pPr>
        <w:pStyle w:val="ListParagraph"/>
        <w:keepNext/>
        <w:numPr>
          <w:ilvl w:val="0"/>
          <w:numId w:val="43"/>
        </w:numPr>
      </w:pPr>
      <w:r>
        <w:t>Agree</w:t>
      </w:r>
      <w:r w:rsidR="00FF1E95" w:rsidRPr="00590948">
        <w:t xml:space="preserve"> </w:t>
      </w:r>
      <w:r w:rsidR="00802C07">
        <w:t xml:space="preserve">at least one </w:t>
      </w:r>
      <w:r w:rsidR="00FF1E95" w:rsidRPr="00590948">
        <w:t>suitable scenario for projections</w:t>
      </w:r>
      <w:r>
        <w:t xml:space="preserve">. </w:t>
      </w:r>
      <w:r w:rsidR="00802C07">
        <w:t xml:space="preserve">This </w:t>
      </w:r>
      <w:r>
        <w:t xml:space="preserve">can </w:t>
      </w:r>
      <w:r w:rsidR="00576DBD">
        <w:t>be</w:t>
      </w:r>
      <w:r>
        <w:t xml:space="preserve"> existing or new</w:t>
      </w:r>
      <w:r w:rsidR="007F5BC0">
        <w:t>ly produced</w:t>
      </w:r>
      <w:r w:rsidR="00802C07">
        <w:t xml:space="preserve">, but must involve some change in </w:t>
      </w:r>
      <w:r w:rsidR="00D03B79">
        <w:t xml:space="preserve">the key drivers that affect </w:t>
      </w:r>
      <w:r w:rsidR="008E511D">
        <w:t>selected UK Biodiversity I</w:t>
      </w:r>
      <w:r w:rsidR="00D03B79">
        <w:t>ndicator</w:t>
      </w:r>
      <w:r w:rsidR="008E511D">
        <w:t>s</w:t>
      </w:r>
      <w:r w:rsidR="00802C07">
        <w:t xml:space="preserve"> (i.e. the scenario cannot be ‘no change </w:t>
      </w:r>
      <w:r w:rsidR="0007076B">
        <w:t>from</w:t>
      </w:r>
      <w:r w:rsidR="00802C07">
        <w:t xml:space="preserve"> the current position’)</w:t>
      </w:r>
      <w:r>
        <w:t>.</w:t>
      </w:r>
    </w:p>
    <w:p w14:paraId="1D8381D1" w14:textId="269D89FA" w:rsidR="00FF1E95" w:rsidRPr="00590948" w:rsidRDefault="005B2058" w:rsidP="00FF1E95">
      <w:pPr>
        <w:pStyle w:val="ListParagraph"/>
        <w:numPr>
          <w:ilvl w:val="0"/>
          <w:numId w:val="43"/>
        </w:numPr>
        <w:jc w:val="both"/>
      </w:pPr>
      <w:r>
        <w:t xml:space="preserve">Develop, document, and </w:t>
      </w:r>
      <w:r w:rsidR="00576DBD">
        <w:t>pilot</w:t>
      </w:r>
      <w:r>
        <w:t xml:space="preserve"> a </w:t>
      </w:r>
      <w:r w:rsidR="000D2009">
        <w:t xml:space="preserve">re-usable </w:t>
      </w:r>
      <w:r>
        <w:t>modelling approach to</w:t>
      </w:r>
      <w:r w:rsidR="00FF1E95">
        <w:t xml:space="preserve"> p</w:t>
      </w:r>
      <w:r w:rsidR="00FF1E95" w:rsidRPr="00590948">
        <w:t>roject</w:t>
      </w:r>
      <w:r w:rsidR="008E511D">
        <w:t xml:space="preserve"> selected UK Biodiversity Indicators</w:t>
      </w:r>
      <w:r>
        <w:t xml:space="preserve"> under the scenario</w:t>
      </w:r>
      <w:r w:rsidR="002A6E2D">
        <w:t>(s)</w:t>
      </w:r>
      <w:r w:rsidR="00E95FFA">
        <w:t xml:space="preserve"> for a 20-30 year period</w:t>
      </w:r>
      <w:r w:rsidR="00B23459">
        <w:t>. We do not expect this to be suitable for using operationally without further testing, but it should be sufficiently developed to</w:t>
      </w:r>
      <w:r w:rsidR="002A6E2D">
        <w:t xml:space="preserve"> show the potential and to</w:t>
      </w:r>
      <w:r w:rsidR="00B23459">
        <w:t xml:space="preserve"> enable Objective 3.</w:t>
      </w:r>
    </w:p>
    <w:p w14:paraId="5917EA0B" w14:textId="4C6D9090" w:rsidR="00FF1E95" w:rsidRPr="00590948" w:rsidRDefault="00FF1E95" w:rsidP="00FF1E95">
      <w:pPr>
        <w:pStyle w:val="ListParagraph"/>
        <w:numPr>
          <w:ilvl w:val="0"/>
          <w:numId w:val="43"/>
        </w:numPr>
        <w:jc w:val="both"/>
      </w:pPr>
      <w:r w:rsidRPr="00590948">
        <w:t>Evaluat</w:t>
      </w:r>
      <w:r>
        <w:t>e strengths</w:t>
      </w:r>
      <w:r w:rsidR="00576DBD">
        <w:t xml:space="preserve">, </w:t>
      </w:r>
      <w:r>
        <w:t>limitations</w:t>
      </w:r>
      <w:r w:rsidR="00576DBD">
        <w:t>, and transferability</w:t>
      </w:r>
      <w:r>
        <w:t xml:space="preserve"> of the resulting </w:t>
      </w:r>
      <w:r w:rsidR="000D2009">
        <w:t xml:space="preserve">methods and </w:t>
      </w:r>
      <w:r>
        <w:t>projections, to inform next steps in developing this approach.</w:t>
      </w:r>
    </w:p>
    <w:p w14:paraId="150710D7" w14:textId="751E68DF" w:rsidR="004A500C" w:rsidRDefault="004A500C" w:rsidP="004A500C">
      <w:pPr>
        <w:pStyle w:val="Heading2"/>
        <w:rPr>
          <w:iCs w:val="0"/>
        </w:rPr>
      </w:pPr>
      <w:bookmarkStart w:id="44" w:name="_Toc369166744"/>
      <w:bookmarkStart w:id="45" w:name="_Toc304551886"/>
      <w:bookmarkStart w:id="46" w:name="_Toc304552195"/>
      <w:bookmarkStart w:id="47" w:name="_Toc212344500"/>
      <w:bookmarkStart w:id="48" w:name="_Toc212344682"/>
      <w:bookmarkStart w:id="49" w:name="_Toc209434403"/>
      <w:bookmarkStart w:id="50" w:name="_Toc368410322"/>
      <w:bookmarkEnd w:id="44"/>
      <w:r w:rsidRPr="001B33A1">
        <w:rPr>
          <w:iCs w:val="0"/>
        </w:rPr>
        <w:t xml:space="preserve">Project Objectives: Detailed </w:t>
      </w:r>
      <w:r w:rsidR="0082564E" w:rsidRPr="001B33A1">
        <w:rPr>
          <w:iCs w:val="0"/>
        </w:rPr>
        <w:t>T</w:t>
      </w:r>
      <w:r w:rsidRPr="001B33A1">
        <w:rPr>
          <w:iCs w:val="0"/>
        </w:rPr>
        <w:t>asks</w:t>
      </w:r>
      <w:bookmarkEnd w:id="45"/>
      <w:bookmarkEnd w:id="46"/>
      <w:bookmarkEnd w:id="47"/>
      <w:bookmarkEnd w:id="48"/>
      <w:bookmarkEnd w:id="49"/>
      <w:r w:rsidRPr="001B33A1">
        <w:rPr>
          <w:iCs w:val="0"/>
        </w:rPr>
        <w:t xml:space="preserve"> </w:t>
      </w:r>
      <w:bookmarkEnd w:id="50"/>
    </w:p>
    <w:p w14:paraId="51BF999E" w14:textId="4A5957D6" w:rsidR="005B2058" w:rsidRPr="007106CD" w:rsidRDefault="007106CD" w:rsidP="005B2058">
      <w:pPr>
        <w:pStyle w:val="ListParagraph"/>
        <w:numPr>
          <w:ilvl w:val="0"/>
          <w:numId w:val="45"/>
        </w:numPr>
        <w:jc w:val="both"/>
        <w:rPr>
          <w:u w:val="single"/>
        </w:rPr>
      </w:pPr>
      <w:r w:rsidRPr="007106CD">
        <w:rPr>
          <w:u w:val="single"/>
        </w:rPr>
        <w:t xml:space="preserve">Agree </w:t>
      </w:r>
      <w:r w:rsidR="0004222E">
        <w:rPr>
          <w:u w:val="single"/>
        </w:rPr>
        <w:t xml:space="preserve">at least one </w:t>
      </w:r>
      <w:r w:rsidRPr="007106CD">
        <w:rPr>
          <w:u w:val="single"/>
        </w:rPr>
        <w:t>suitable scenario for pr</w:t>
      </w:r>
      <w:r w:rsidR="005B2058" w:rsidRPr="007106CD">
        <w:rPr>
          <w:u w:val="single"/>
        </w:rPr>
        <w:t>ojections</w:t>
      </w:r>
    </w:p>
    <w:p w14:paraId="545F4958" w14:textId="7E5BC794" w:rsidR="008E511D" w:rsidRDefault="008E511D" w:rsidP="008E511D">
      <w:pPr>
        <w:pStyle w:val="ListParagraph"/>
        <w:numPr>
          <w:ilvl w:val="0"/>
          <w:numId w:val="0"/>
        </w:numPr>
        <w:ind w:left="360"/>
        <w:jc w:val="both"/>
      </w:pPr>
      <w:r>
        <w:t>We do not expect an extensive scenario development process – the main purpose of this contract is to develop and test modelling methods suitable for projecting UK Biodiversity Indicators. As such, the scenario(s) used should identify key direct drivers of changes in the selected indicators and set reasonably plausible values for these. However, scenarios would not need to consider underlying policy or socioeconomic shifts necessary to affect the driver values in this way. Existing scenario(s) can be used if relevant.</w:t>
      </w:r>
    </w:p>
    <w:p w14:paraId="46425831" w14:textId="77777777" w:rsidR="00D62085" w:rsidRDefault="007C590E" w:rsidP="007106CD">
      <w:pPr>
        <w:ind w:left="357"/>
        <w:jc w:val="both"/>
      </w:pPr>
      <w:r>
        <w:t>The</w:t>
      </w:r>
      <w:r w:rsidR="008E511D">
        <w:t xml:space="preserve"> UK Biodiversity Indicators used</w:t>
      </w:r>
      <w:r>
        <w:t xml:space="preserve"> must be suitable for projection for the UK and ideally for individual UK countries. We are particularly interested in </w:t>
      </w:r>
      <w:r w:rsidR="00B23459">
        <w:t>the indicators listed below</w:t>
      </w:r>
      <w:r>
        <w:t xml:space="preserve">, and </w:t>
      </w:r>
      <w:r w:rsidR="008941AF">
        <w:t>would like</w:t>
      </w:r>
      <w:r>
        <w:t xml:space="preserve"> to include at least one </w:t>
      </w:r>
      <w:r w:rsidR="009A5C1E">
        <w:t xml:space="preserve">indicator </w:t>
      </w:r>
      <w:r>
        <w:t xml:space="preserve">from </w:t>
      </w:r>
      <w:r w:rsidR="00DD2F58">
        <w:t>Group 1</w:t>
      </w:r>
      <w:r w:rsidR="009A5C1E">
        <w:t xml:space="preserve"> </w:t>
      </w:r>
      <w:r w:rsidR="00DD2F58">
        <w:t>(</w:t>
      </w:r>
      <w:r w:rsidR="009A5C1E">
        <w:t>species trends</w:t>
      </w:r>
      <w:r w:rsidR="00DD2F58">
        <w:t>)</w:t>
      </w:r>
      <w:r w:rsidR="009A5C1E">
        <w:t xml:space="preserve"> and at least one</w:t>
      </w:r>
      <w:r w:rsidR="007106CD">
        <w:t xml:space="preserve"> indicator</w:t>
      </w:r>
      <w:r w:rsidR="009A5C1E">
        <w:t xml:space="preserve"> from </w:t>
      </w:r>
      <w:r w:rsidR="00DD2F58">
        <w:t>Group 2</w:t>
      </w:r>
      <w:r w:rsidR="009A5C1E">
        <w:t xml:space="preserve"> </w:t>
      </w:r>
      <w:r w:rsidR="00DD2F58">
        <w:t>(</w:t>
      </w:r>
      <w:r w:rsidR="009A5C1E">
        <w:t>pressures</w:t>
      </w:r>
      <w:r w:rsidR="000D2009">
        <w:t xml:space="preserve">, </w:t>
      </w:r>
      <w:r w:rsidR="009A5C1E">
        <w:t>habitat condition</w:t>
      </w:r>
      <w:r w:rsidR="00DD2F58">
        <w:t>)</w:t>
      </w:r>
      <w:r w:rsidR="009A5C1E">
        <w:t>.</w:t>
      </w:r>
      <w:r w:rsidR="00DD2F58">
        <w:t xml:space="preserve"> </w:t>
      </w:r>
      <w:r w:rsidR="00005C79">
        <w:t xml:space="preserve">Note that </w:t>
      </w:r>
      <w:r w:rsidR="000D2009">
        <w:t>several</w:t>
      </w:r>
      <w:r w:rsidR="00005C79">
        <w:t xml:space="preserve"> of these indicators include </w:t>
      </w:r>
      <w:r w:rsidR="007106CD">
        <w:t>multiple</w:t>
      </w:r>
      <w:r w:rsidR="00005C79">
        <w:t xml:space="preserve"> component</w:t>
      </w:r>
      <w:r w:rsidR="007106CD">
        <w:t>s</w:t>
      </w:r>
      <w:r w:rsidR="00005C79">
        <w:t xml:space="preserve"> – ideally, each component would be projected though if</w:t>
      </w:r>
      <w:r w:rsidR="000D2009">
        <w:t xml:space="preserve"> this</w:t>
      </w:r>
      <w:r w:rsidR="00005C79">
        <w:t xml:space="preserve"> </w:t>
      </w:r>
      <w:r w:rsidR="000D2009">
        <w:t>does not add much new information</w:t>
      </w:r>
      <w:r w:rsidR="00005C79">
        <w:t xml:space="preserve"> or is impractical with the time/evidence available then the focus can be narrowed.</w:t>
      </w:r>
      <w:r w:rsidR="00B134EA">
        <w:t xml:space="preserve"> </w:t>
      </w:r>
    </w:p>
    <w:p w14:paraId="0BB1D142" w14:textId="32F2F05D" w:rsidR="00D62085" w:rsidRDefault="00B134EA" w:rsidP="007106CD">
      <w:pPr>
        <w:ind w:left="357"/>
        <w:jc w:val="both"/>
      </w:pPr>
      <w:r>
        <w:t>W</w:t>
      </w:r>
      <w:r w:rsidR="00D62085">
        <w:t xml:space="preserve">here bidders are aware of overlap with previous or ongoing work on biodiversity projections, this relationship should be explained with a description of how proposals build on rather than duplicate other work. </w:t>
      </w:r>
    </w:p>
    <w:p w14:paraId="746315DD" w14:textId="77777777" w:rsidR="00DD5F2C" w:rsidRDefault="00DD5F2C" w:rsidP="00DD2F58">
      <w:pPr>
        <w:ind w:left="357"/>
        <w:jc w:val="both"/>
      </w:pPr>
    </w:p>
    <w:p w14:paraId="3D6C2131" w14:textId="11E81E0F" w:rsidR="005D7295" w:rsidRPr="005D7295" w:rsidRDefault="005D7295" w:rsidP="005B2058">
      <w:pPr>
        <w:ind w:left="357"/>
        <w:jc w:val="both"/>
        <w:rPr>
          <w:b/>
          <w:bCs/>
        </w:rPr>
      </w:pPr>
      <w:r w:rsidRPr="005D7295">
        <w:rPr>
          <w:b/>
          <w:bCs/>
        </w:rPr>
        <w:t xml:space="preserve">GROUP 1: </w:t>
      </w:r>
      <w:r w:rsidR="006B042B">
        <w:rPr>
          <w:b/>
          <w:bCs/>
        </w:rPr>
        <w:t xml:space="preserve">UK Biodiversity </w:t>
      </w:r>
      <w:r w:rsidRPr="005D7295">
        <w:rPr>
          <w:b/>
          <w:bCs/>
        </w:rPr>
        <w:t xml:space="preserve">Indicators </w:t>
      </w:r>
      <w:r w:rsidR="006B042B">
        <w:rPr>
          <w:b/>
          <w:bCs/>
        </w:rPr>
        <w:t>relating to</w:t>
      </w:r>
      <w:r w:rsidRPr="005D7295">
        <w:rPr>
          <w:b/>
          <w:bCs/>
        </w:rPr>
        <w:t xml:space="preserve"> species trends. Priority to include projections for at least one indicator from the following list</w:t>
      </w:r>
    </w:p>
    <w:tbl>
      <w:tblPr>
        <w:tblStyle w:val="TableGrid"/>
        <w:tblW w:w="8617" w:type="dxa"/>
        <w:tblInd w:w="357" w:type="dxa"/>
        <w:tblLook w:val="04A0" w:firstRow="1" w:lastRow="0" w:firstColumn="1" w:lastColumn="0" w:noHBand="0" w:noVBand="1"/>
      </w:tblPr>
      <w:tblGrid>
        <w:gridCol w:w="4025"/>
        <w:gridCol w:w="4592"/>
      </w:tblGrid>
      <w:tr w:rsidR="005D7295" w14:paraId="59E68242" w14:textId="77777777" w:rsidTr="0013029A">
        <w:trPr>
          <w:trHeight w:val="680"/>
        </w:trPr>
        <w:tc>
          <w:tcPr>
            <w:tcW w:w="4025" w:type="dxa"/>
          </w:tcPr>
          <w:p w14:paraId="22EDA7CA" w14:textId="47208988" w:rsidR="005D7295" w:rsidRDefault="008941AF" w:rsidP="005D7295">
            <w:hyperlink r:id="rId15" w:history="1">
              <w:r>
                <w:rPr>
                  <w:rStyle w:val="Hyperlink"/>
                </w:rPr>
                <w:t>Status of threatened species</w:t>
              </w:r>
            </w:hyperlink>
          </w:p>
        </w:tc>
        <w:tc>
          <w:tcPr>
            <w:tcW w:w="4592" w:type="dxa"/>
          </w:tcPr>
          <w:p w14:paraId="124AC7FA" w14:textId="6EDCFD0B" w:rsidR="005D7295" w:rsidRDefault="005D7295" w:rsidP="009A5C1E">
            <w:r w:rsidRPr="00816FBF">
              <w:t>Conservation status of UK species of European importance</w:t>
            </w:r>
          </w:p>
        </w:tc>
      </w:tr>
      <w:tr w:rsidR="005D7295" w14:paraId="1B871951" w14:textId="77777777" w:rsidTr="0013029A">
        <w:trPr>
          <w:trHeight w:val="680"/>
        </w:trPr>
        <w:tc>
          <w:tcPr>
            <w:tcW w:w="4025" w:type="dxa"/>
          </w:tcPr>
          <w:p w14:paraId="7B1FFFE8" w14:textId="6E694542" w:rsidR="005D7295" w:rsidRDefault="005D7295" w:rsidP="005D7295">
            <w:hyperlink r:id="rId16" w:history="1">
              <w:r w:rsidRPr="00816FBF">
                <w:rPr>
                  <w:rStyle w:val="Hyperlink"/>
                </w:rPr>
                <w:t>Priority species abundance</w:t>
              </w:r>
            </w:hyperlink>
          </w:p>
        </w:tc>
        <w:tc>
          <w:tcPr>
            <w:tcW w:w="4592" w:type="dxa"/>
          </w:tcPr>
          <w:p w14:paraId="15A950A2" w14:textId="4648F980" w:rsidR="005D7295" w:rsidRDefault="005D7295" w:rsidP="009A5C1E">
            <w:r w:rsidRPr="00816FBF">
              <w:t>Trend</w:t>
            </w:r>
            <w:r w:rsidR="008941AF">
              <w:t>s</w:t>
            </w:r>
            <w:r w:rsidRPr="00816FBF">
              <w:t xml:space="preserve"> in the relative abundance of priority species</w:t>
            </w:r>
          </w:p>
        </w:tc>
      </w:tr>
      <w:tr w:rsidR="005D7295" w14:paraId="66BCB7CB" w14:textId="77777777" w:rsidTr="0013029A">
        <w:trPr>
          <w:trHeight w:val="340"/>
        </w:trPr>
        <w:tc>
          <w:tcPr>
            <w:tcW w:w="4025" w:type="dxa"/>
          </w:tcPr>
          <w:p w14:paraId="28E2F053" w14:textId="3C812FB3" w:rsidR="005D7295" w:rsidRDefault="005D7295" w:rsidP="005D7295">
            <w:hyperlink r:id="rId17" w:history="1">
              <w:r w:rsidRPr="00005C79">
                <w:rPr>
                  <w:rStyle w:val="Hyperlink"/>
                </w:rPr>
                <w:t>Priority species distribution</w:t>
              </w:r>
            </w:hyperlink>
          </w:p>
        </w:tc>
        <w:tc>
          <w:tcPr>
            <w:tcW w:w="4592" w:type="dxa"/>
          </w:tcPr>
          <w:p w14:paraId="252A66F6" w14:textId="7E9EAFDC" w:rsidR="005D7295" w:rsidRDefault="008941AF" w:rsidP="009A5C1E">
            <w:r>
              <w:t>Trends</w:t>
            </w:r>
            <w:r w:rsidR="005D7295" w:rsidRPr="00005C79">
              <w:t xml:space="preserve"> in distribution of UK priority species</w:t>
            </w:r>
          </w:p>
        </w:tc>
      </w:tr>
      <w:tr w:rsidR="005D7295" w14:paraId="0A41697E" w14:textId="77777777" w:rsidTr="008941AF">
        <w:tc>
          <w:tcPr>
            <w:tcW w:w="4025" w:type="dxa"/>
          </w:tcPr>
          <w:p w14:paraId="70E3CB13" w14:textId="4CAB2B8E" w:rsidR="005D7295" w:rsidRDefault="005D7295" w:rsidP="005D7295">
            <w:hyperlink r:id="rId18" w:history="1">
              <w:r w:rsidRPr="00005C79">
                <w:rPr>
                  <w:rStyle w:val="Hyperlink"/>
                </w:rPr>
                <w:t>Birds of the wider countryside and at sea</w:t>
              </w:r>
            </w:hyperlink>
          </w:p>
        </w:tc>
        <w:tc>
          <w:tcPr>
            <w:tcW w:w="4592" w:type="dxa"/>
          </w:tcPr>
          <w:p w14:paraId="6DF27A0E" w14:textId="35D38602" w:rsidR="005D7295" w:rsidRDefault="008941AF" w:rsidP="009A5C1E">
            <w:r>
              <w:t>Trends</w:t>
            </w:r>
            <w:r w:rsidR="005D7295">
              <w:t xml:space="preserve"> in abundance of </w:t>
            </w:r>
            <w:r>
              <w:t>commoner native</w:t>
            </w:r>
            <w:r w:rsidR="005D7295" w:rsidRPr="00005C79">
              <w:t xml:space="preserve"> bird</w:t>
            </w:r>
            <w:r w:rsidR="005D7295">
              <w:t>s</w:t>
            </w:r>
          </w:p>
        </w:tc>
      </w:tr>
      <w:tr w:rsidR="005D7295" w14:paraId="2A630912" w14:textId="77777777" w:rsidTr="008941AF">
        <w:tc>
          <w:tcPr>
            <w:tcW w:w="4025" w:type="dxa"/>
          </w:tcPr>
          <w:p w14:paraId="0A78CABD" w14:textId="2E533E59" w:rsidR="005D7295" w:rsidRDefault="005D7295" w:rsidP="005D7295">
            <w:hyperlink r:id="rId19" w:history="1">
              <w:r w:rsidRPr="00005C79">
                <w:rPr>
                  <w:rStyle w:val="Hyperlink"/>
                </w:rPr>
                <w:t>Insects of the wider countryside (butterflies)</w:t>
              </w:r>
            </w:hyperlink>
          </w:p>
        </w:tc>
        <w:tc>
          <w:tcPr>
            <w:tcW w:w="4592" w:type="dxa"/>
          </w:tcPr>
          <w:p w14:paraId="57065E78" w14:textId="7FD902DF" w:rsidR="005D7295" w:rsidRDefault="005D7295" w:rsidP="005D7295">
            <w:r w:rsidRPr="00005C79">
              <w:t xml:space="preserve">Trends </w:t>
            </w:r>
            <w:r w:rsidR="008941AF">
              <w:t>in</w:t>
            </w:r>
            <w:r w:rsidRPr="00005C79">
              <w:t xml:space="preserve"> abundance of </w:t>
            </w:r>
            <w:r>
              <w:t xml:space="preserve">resident butterfly </w:t>
            </w:r>
            <w:r w:rsidRPr="00005C79">
              <w:t>species</w:t>
            </w:r>
          </w:p>
        </w:tc>
      </w:tr>
      <w:tr w:rsidR="005D7295" w14:paraId="19B5350B" w14:textId="77777777" w:rsidTr="0013029A">
        <w:trPr>
          <w:trHeight w:val="680"/>
        </w:trPr>
        <w:tc>
          <w:tcPr>
            <w:tcW w:w="4025" w:type="dxa"/>
          </w:tcPr>
          <w:p w14:paraId="5BCE2E75" w14:textId="57C0B106" w:rsidR="005D7295" w:rsidRPr="00005C79" w:rsidRDefault="005D7295" w:rsidP="005D7295">
            <w:hyperlink r:id="rId20" w:history="1">
              <w:r w:rsidRPr="00867592">
                <w:rPr>
                  <w:rStyle w:val="Hyperlink"/>
                </w:rPr>
                <w:t>Plants of the wider countryside</w:t>
              </w:r>
            </w:hyperlink>
          </w:p>
        </w:tc>
        <w:tc>
          <w:tcPr>
            <w:tcW w:w="4592" w:type="dxa"/>
          </w:tcPr>
          <w:p w14:paraId="0FD92D8D" w14:textId="0D3C5603" w:rsidR="005D7295" w:rsidRPr="00005C79" w:rsidRDefault="008941AF" w:rsidP="009A5C1E">
            <w:r>
              <w:t>Change in a</w:t>
            </w:r>
            <w:r w:rsidR="005D7295" w:rsidRPr="00867592">
              <w:t>bundance of plant species in four UK broad habitat types</w:t>
            </w:r>
          </w:p>
        </w:tc>
      </w:tr>
      <w:tr w:rsidR="005D7295" w14:paraId="1F675CA1" w14:textId="77777777" w:rsidTr="0013029A">
        <w:trPr>
          <w:trHeight w:val="680"/>
        </w:trPr>
        <w:tc>
          <w:tcPr>
            <w:tcW w:w="4025" w:type="dxa"/>
          </w:tcPr>
          <w:p w14:paraId="7176548C" w14:textId="5B59620E" w:rsidR="005D7295" w:rsidRPr="00867592" w:rsidRDefault="005D7295" w:rsidP="005D7295">
            <w:hyperlink r:id="rId21" w:history="1">
              <w:r w:rsidRPr="00867592">
                <w:rPr>
                  <w:rStyle w:val="Hyperlink"/>
                </w:rPr>
                <w:t>Mammals of the wider countryside (bats)</w:t>
              </w:r>
            </w:hyperlink>
          </w:p>
        </w:tc>
        <w:tc>
          <w:tcPr>
            <w:tcW w:w="4592" w:type="dxa"/>
          </w:tcPr>
          <w:p w14:paraId="63967DDC" w14:textId="0F139D90" w:rsidR="005D7295" w:rsidRPr="00867592" w:rsidRDefault="005D7295" w:rsidP="005D7295">
            <w:r>
              <w:t>C</w:t>
            </w:r>
            <w:r w:rsidRPr="00867592">
              <w:t xml:space="preserve">hanges in relative abundance of </w:t>
            </w:r>
            <w:r>
              <w:t>GB</w:t>
            </w:r>
            <w:r w:rsidRPr="00867592">
              <w:t xml:space="preserve"> breeding bat species</w:t>
            </w:r>
          </w:p>
        </w:tc>
      </w:tr>
      <w:tr w:rsidR="005D7295" w:rsidRPr="00816FBF" w14:paraId="46563309" w14:textId="77777777" w:rsidTr="008941AF">
        <w:tc>
          <w:tcPr>
            <w:tcW w:w="4025" w:type="dxa"/>
          </w:tcPr>
          <w:p w14:paraId="1C58339D" w14:textId="3BA85269" w:rsidR="005D7295" w:rsidRPr="00816FBF" w:rsidRDefault="008941AF" w:rsidP="00E500FB">
            <w:hyperlink r:id="rId22" w:history="1">
              <w:r>
                <w:rPr>
                  <w:rStyle w:val="Hyperlink"/>
                </w:rPr>
                <w:t>Status of p</w:t>
              </w:r>
              <w:r w:rsidR="005D7295" w:rsidRPr="005D7295">
                <w:rPr>
                  <w:rStyle w:val="Hyperlink"/>
                </w:rPr>
                <w:t>ollinating insects</w:t>
              </w:r>
            </w:hyperlink>
          </w:p>
        </w:tc>
        <w:tc>
          <w:tcPr>
            <w:tcW w:w="4592" w:type="dxa"/>
          </w:tcPr>
          <w:p w14:paraId="7EC0D271" w14:textId="7D4B0DDF" w:rsidR="005D7295" w:rsidRPr="00816FBF" w:rsidRDefault="005D7295" w:rsidP="00E500FB">
            <w:r>
              <w:t>C</w:t>
            </w:r>
            <w:r w:rsidRPr="005D7295">
              <w:t xml:space="preserve">hanges in the distribution of </w:t>
            </w:r>
            <w:r>
              <w:t>bees and hoverflies</w:t>
            </w:r>
          </w:p>
        </w:tc>
      </w:tr>
    </w:tbl>
    <w:p w14:paraId="7D8AB481" w14:textId="77777777" w:rsidR="007C590E" w:rsidRDefault="007C590E" w:rsidP="005B2058">
      <w:pPr>
        <w:ind w:left="357"/>
        <w:jc w:val="both"/>
      </w:pPr>
    </w:p>
    <w:p w14:paraId="3711676D" w14:textId="169AF5F0" w:rsidR="009A5C1E" w:rsidRPr="009A5C1E" w:rsidRDefault="009A5C1E" w:rsidP="005B2058">
      <w:pPr>
        <w:ind w:left="357"/>
        <w:jc w:val="both"/>
        <w:rPr>
          <w:b/>
          <w:bCs/>
        </w:rPr>
      </w:pPr>
      <w:r w:rsidRPr="009A5C1E">
        <w:rPr>
          <w:b/>
          <w:bCs/>
        </w:rPr>
        <w:t>GROUP 2:</w:t>
      </w:r>
      <w:r w:rsidR="006B042B">
        <w:rPr>
          <w:b/>
          <w:bCs/>
        </w:rPr>
        <w:t xml:space="preserve"> UK Biodiversity</w:t>
      </w:r>
      <w:r w:rsidRPr="009A5C1E">
        <w:rPr>
          <w:b/>
          <w:bCs/>
        </w:rPr>
        <w:t xml:space="preserve"> Indicators of pressures</w:t>
      </w:r>
      <w:r w:rsidR="0013029A">
        <w:rPr>
          <w:b/>
          <w:bCs/>
        </w:rPr>
        <w:t xml:space="preserve"> </w:t>
      </w:r>
      <w:r w:rsidRPr="009A5C1E">
        <w:rPr>
          <w:b/>
          <w:bCs/>
        </w:rPr>
        <w:t>and habitat condition. Priority to include projections for at least one indicator from the following list</w:t>
      </w:r>
    </w:p>
    <w:tbl>
      <w:tblPr>
        <w:tblStyle w:val="TableGrid"/>
        <w:tblW w:w="0" w:type="auto"/>
        <w:tblInd w:w="357" w:type="dxa"/>
        <w:tblLook w:val="04A0" w:firstRow="1" w:lastRow="0" w:firstColumn="1" w:lastColumn="0" w:noHBand="0" w:noVBand="1"/>
      </w:tblPr>
      <w:tblGrid>
        <w:gridCol w:w="4330"/>
        <w:gridCol w:w="4329"/>
      </w:tblGrid>
      <w:tr w:rsidR="009A5C1E" w14:paraId="3E654C96" w14:textId="77777777" w:rsidTr="0013029A">
        <w:trPr>
          <w:trHeight w:val="680"/>
        </w:trPr>
        <w:tc>
          <w:tcPr>
            <w:tcW w:w="4330" w:type="dxa"/>
          </w:tcPr>
          <w:p w14:paraId="30DB6579" w14:textId="69FF20BE" w:rsidR="009A5C1E" w:rsidRDefault="009A5C1E" w:rsidP="009A5C1E">
            <w:hyperlink r:id="rId23" w:history="1">
              <w:r w:rsidRPr="00816FBF">
                <w:rPr>
                  <w:rStyle w:val="Hyperlink"/>
                </w:rPr>
                <w:t>Air pollution</w:t>
              </w:r>
            </w:hyperlink>
          </w:p>
        </w:tc>
        <w:tc>
          <w:tcPr>
            <w:tcW w:w="4329" w:type="dxa"/>
          </w:tcPr>
          <w:p w14:paraId="6BD0A560" w14:textId="302BDD9E" w:rsidR="009A5C1E" w:rsidRDefault="009A5C1E" w:rsidP="009A5C1E">
            <w:r w:rsidRPr="00816FBF">
              <w:t>Area affected by acidi</w:t>
            </w:r>
            <w:r w:rsidR="008941AF">
              <w:t>fication</w:t>
            </w:r>
            <w:r w:rsidRPr="00816FBF">
              <w:t xml:space="preserve"> and area affected by </w:t>
            </w:r>
            <w:r w:rsidR="008941AF">
              <w:t xml:space="preserve">excess </w:t>
            </w:r>
            <w:r w:rsidRPr="00816FBF">
              <w:t>nitrogen</w:t>
            </w:r>
          </w:p>
        </w:tc>
      </w:tr>
      <w:tr w:rsidR="009A5C1E" w14:paraId="18CA959C" w14:textId="77777777" w:rsidTr="009A5C1E">
        <w:tc>
          <w:tcPr>
            <w:tcW w:w="4330" w:type="dxa"/>
          </w:tcPr>
          <w:p w14:paraId="4F37E1F2" w14:textId="1F07500D" w:rsidR="009A5C1E" w:rsidRDefault="009A5C1E" w:rsidP="009A5C1E">
            <w:hyperlink r:id="rId24" w:history="1">
              <w:r w:rsidRPr="00816FBF">
                <w:rPr>
                  <w:rStyle w:val="Hyperlink"/>
                </w:rPr>
                <w:t>Invasive species</w:t>
              </w:r>
            </w:hyperlink>
          </w:p>
        </w:tc>
        <w:tc>
          <w:tcPr>
            <w:tcW w:w="4329" w:type="dxa"/>
          </w:tcPr>
          <w:p w14:paraId="62F347E7" w14:textId="77777777" w:rsidR="009A5C1E" w:rsidRDefault="009A5C1E" w:rsidP="009A5C1E">
            <w:r w:rsidRPr="00816FBF">
              <w:t>Number of invasive non-native species established</w:t>
            </w:r>
          </w:p>
          <w:p w14:paraId="2DE3D762" w14:textId="2A1A5FC2" w:rsidR="009A5C1E" w:rsidRDefault="009A5C1E" w:rsidP="009A5C1E">
            <w:r w:rsidRPr="00816FBF">
              <w:t xml:space="preserve">Changes in the </w:t>
            </w:r>
            <w:r>
              <w:t xml:space="preserve">extent </w:t>
            </w:r>
            <w:r w:rsidRPr="00816FBF">
              <w:t>of invasive non-native species</w:t>
            </w:r>
          </w:p>
        </w:tc>
      </w:tr>
      <w:tr w:rsidR="009A5C1E" w14:paraId="6AB7B1A8" w14:textId="77777777" w:rsidTr="0013029A">
        <w:trPr>
          <w:trHeight w:val="680"/>
        </w:trPr>
        <w:tc>
          <w:tcPr>
            <w:tcW w:w="4330" w:type="dxa"/>
          </w:tcPr>
          <w:p w14:paraId="2EDA2E55" w14:textId="367A668B" w:rsidR="009A5C1E" w:rsidRDefault="009A5C1E" w:rsidP="009A5C1E">
            <w:hyperlink r:id="rId25" w:history="1">
              <w:r w:rsidRPr="00816FBF">
                <w:rPr>
                  <w:rStyle w:val="Hyperlink"/>
                </w:rPr>
                <w:t>Protected areas</w:t>
              </w:r>
            </w:hyperlink>
          </w:p>
        </w:tc>
        <w:tc>
          <w:tcPr>
            <w:tcW w:w="4329" w:type="dxa"/>
          </w:tcPr>
          <w:p w14:paraId="03303040" w14:textId="06EFEC71" w:rsidR="009A5C1E" w:rsidRDefault="008941AF" w:rsidP="009A5C1E">
            <w:r>
              <w:t>Changes in the e</w:t>
            </w:r>
            <w:r w:rsidR="009A5C1E" w:rsidRPr="00816FBF">
              <w:t>xtent and condition of Protected Areas</w:t>
            </w:r>
          </w:p>
        </w:tc>
      </w:tr>
      <w:tr w:rsidR="009A5C1E" w14:paraId="0953C100" w14:textId="77777777" w:rsidTr="0013029A">
        <w:trPr>
          <w:trHeight w:val="680"/>
        </w:trPr>
        <w:tc>
          <w:tcPr>
            <w:tcW w:w="4330" w:type="dxa"/>
          </w:tcPr>
          <w:p w14:paraId="242772E5" w14:textId="4CABD09F" w:rsidR="009A5C1E" w:rsidRDefault="008941AF" w:rsidP="009A5C1E">
            <w:hyperlink r:id="rId26" w:history="1">
              <w:r>
                <w:rPr>
                  <w:rStyle w:val="Hyperlink"/>
                </w:rPr>
                <w:t xml:space="preserve">Status of threatened </w:t>
              </w:r>
              <w:r w:rsidR="009A5C1E" w:rsidRPr="00816FBF">
                <w:rPr>
                  <w:rStyle w:val="Hyperlink"/>
                </w:rPr>
                <w:t>habitats</w:t>
              </w:r>
            </w:hyperlink>
          </w:p>
        </w:tc>
        <w:tc>
          <w:tcPr>
            <w:tcW w:w="4329" w:type="dxa"/>
          </w:tcPr>
          <w:p w14:paraId="186F8526" w14:textId="14EC44E2" w:rsidR="009A5C1E" w:rsidRDefault="009A5C1E" w:rsidP="009A5C1E">
            <w:r w:rsidRPr="00816FBF">
              <w:t>Conservation status of UK habitats of European importance</w:t>
            </w:r>
          </w:p>
        </w:tc>
      </w:tr>
    </w:tbl>
    <w:p w14:paraId="27FA1AA7" w14:textId="77777777" w:rsidR="0013029A" w:rsidRPr="0013029A" w:rsidRDefault="0013029A" w:rsidP="0013029A">
      <w:pPr>
        <w:pStyle w:val="ListParagraph"/>
        <w:numPr>
          <w:ilvl w:val="0"/>
          <w:numId w:val="0"/>
        </w:numPr>
        <w:ind w:left="360"/>
        <w:jc w:val="both"/>
      </w:pPr>
    </w:p>
    <w:p w14:paraId="6A373FDD" w14:textId="51D9B4CE" w:rsidR="005B2058" w:rsidRPr="00273197" w:rsidRDefault="007106CD" w:rsidP="005B2058">
      <w:pPr>
        <w:pStyle w:val="ListParagraph"/>
        <w:numPr>
          <w:ilvl w:val="0"/>
          <w:numId w:val="45"/>
        </w:numPr>
        <w:jc w:val="both"/>
      </w:pPr>
      <w:r w:rsidRPr="007106CD">
        <w:rPr>
          <w:u w:val="single"/>
        </w:rPr>
        <w:t>Develop, document, and pilot a re-usable modelling approach to project indicators under the</w:t>
      </w:r>
      <w:r w:rsidR="00E00A82">
        <w:rPr>
          <w:u w:val="single"/>
        </w:rPr>
        <w:t xml:space="preserve"> chosen</w:t>
      </w:r>
      <w:r w:rsidRPr="007106CD">
        <w:rPr>
          <w:u w:val="single"/>
        </w:rPr>
        <w:t xml:space="preserve"> scenario</w:t>
      </w:r>
      <w:r w:rsidR="00E00A82">
        <w:rPr>
          <w:u w:val="single"/>
        </w:rPr>
        <w:t>(</w:t>
      </w:r>
      <w:r w:rsidRPr="007106CD">
        <w:rPr>
          <w:u w:val="single"/>
        </w:rPr>
        <w:t>s</w:t>
      </w:r>
      <w:r w:rsidR="00E00A82">
        <w:rPr>
          <w:u w:val="single"/>
        </w:rPr>
        <w:t>)</w:t>
      </w:r>
      <w:r w:rsidRPr="007106CD">
        <w:rPr>
          <w:u w:val="single"/>
        </w:rPr>
        <w:t xml:space="preserve">, </w:t>
      </w:r>
      <w:r w:rsidR="00E95FFA">
        <w:rPr>
          <w:u w:val="single"/>
        </w:rPr>
        <w:t>for a 20-30 year period</w:t>
      </w:r>
    </w:p>
    <w:p w14:paraId="6DEF8572" w14:textId="17784FE5" w:rsidR="00BD3B57" w:rsidRDefault="005B2058" w:rsidP="005B2058">
      <w:pPr>
        <w:pStyle w:val="ListParagraph"/>
        <w:numPr>
          <w:ilvl w:val="0"/>
          <w:numId w:val="0"/>
        </w:numPr>
        <w:ind w:left="360"/>
        <w:jc w:val="both"/>
      </w:pPr>
      <w:r>
        <w:t>There is no requirement to use a specific modelling approach</w:t>
      </w:r>
      <w:r w:rsidR="00AB613B">
        <w:t xml:space="preserve">. However, </w:t>
      </w:r>
      <w:r w:rsidR="00BD3B57">
        <w:t>the methods (including code) must be clearly and transparently described in sufficient detail to enable re-use and external evaluation. Consideration should also be given to how the approach could be generalised to other indicators (see Task 3, below).</w:t>
      </w:r>
    </w:p>
    <w:p w14:paraId="6499EC6E" w14:textId="05069EA9" w:rsidR="005B2058" w:rsidRDefault="00BD3B57" w:rsidP="00BD3B57">
      <w:pPr>
        <w:pStyle w:val="ListParagraph"/>
        <w:numPr>
          <w:ilvl w:val="0"/>
          <w:numId w:val="0"/>
        </w:numPr>
        <w:ind w:left="360"/>
        <w:jc w:val="both"/>
      </w:pPr>
      <w:r>
        <w:t xml:space="preserve">The choice of method should be justified as suitable for projecting indicators </w:t>
      </w:r>
      <w:r w:rsidR="00E95FFA">
        <w:t>for a 20-30 year period</w:t>
      </w:r>
      <w:r>
        <w:t xml:space="preserve">, and ideally for individual </w:t>
      </w:r>
      <w:r w:rsidR="000D2009">
        <w:t xml:space="preserve">UK </w:t>
      </w:r>
      <w:r>
        <w:t>countries. Projections should be accompanied by a</w:t>
      </w:r>
      <w:r w:rsidR="00007109">
        <w:t>n</w:t>
      </w:r>
      <w:r>
        <w:t xml:space="preserve"> explanation of the approach to validating outputs, and descriptions of assumptions and uncertainties</w:t>
      </w:r>
      <w:r w:rsidR="005B2058">
        <w:t>.</w:t>
      </w:r>
      <w:r w:rsidR="002A6E2D">
        <w:t xml:space="preserve"> We recognise that projections can be complex to produce, and we do not expect the methods to be suitable for using operationally without further testing. However, the content should be sufficiently developed to show the potential and to enable Objective 3</w:t>
      </w:r>
      <w:r w:rsidR="00D03B79">
        <w:t>.</w:t>
      </w:r>
    </w:p>
    <w:p w14:paraId="20B71DF7" w14:textId="77777777" w:rsidR="002A6E2D" w:rsidRDefault="002A6E2D" w:rsidP="005B2058">
      <w:pPr>
        <w:pStyle w:val="ListParagraph"/>
        <w:numPr>
          <w:ilvl w:val="0"/>
          <w:numId w:val="0"/>
        </w:numPr>
        <w:ind w:left="360"/>
        <w:jc w:val="both"/>
      </w:pPr>
    </w:p>
    <w:p w14:paraId="67D7A4C0" w14:textId="31E44E95" w:rsidR="007106CD" w:rsidRPr="00B81AC2" w:rsidRDefault="007106CD" w:rsidP="00B81AC2">
      <w:pPr>
        <w:pStyle w:val="ListParagraph"/>
        <w:numPr>
          <w:ilvl w:val="0"/>
          <w:numId w:val="45"/>
        </w:numPr>
        <w:jc w:val="both"/>
        <w:rPr>
          <w:u w:val="single"/>
        </w:rPr>
      </w:pPr>
      <w:r w:rsidRPr="00B81AC2">
        <w:rPr>
          <w:u w:val="single"/>
        </w:rPr>
        <w:t>Evaluate strengths, limitations, and transferability of the resulting methods and projections, to inform next steps in developing this approach</w:t>
      </w:r>
    </w:p>
    <w:p w14:paraId="159BE212" w14:textId="77777777" w:rsidR="005B2058" w:rsidRDefault="005B2058" w:rsidP="005B2058">
      <w:pPr>
        <w:pStyle w:val="ListParagraph"/>
        <w:numPr>
          <w:ilvl w:val="0"/>
          <w:numId w:val="0"/>
        </w:numPr>
        <w:ind w:left="360"/>
        <w:jc w:val="both"/>
      </w:pPr>
      <w:r>
        <w:t>Objective evaluation of strengths and limitations of the projections is essential to inform future work. The detail of this will depend on the outcomes, but is likely to include:</w:t>
      </w:r>
    </w:p>
    <w:p w14:paraId="183C77B8" w14:textId="3EDF0F25" w:rsidR="005B2058" w:rsidRDefault="005B2058" w:rsidP="005B2058">
      <w:pPr>
        <w:pStyle w:val="ListParagraph"/>
        <w:numPr>
          <w:ilvl w:val="0"/>
          <w:numId w:val="44"/>
        </w:numPr>
        <w:jc w:val="both"/>
      </w:pPr>
      <w:r>
        <w:t xml:space="preserve">Would the </w:t>
      </w:r>
      <w:r w:rsidR="001809DF">
        <w:t>methods</w:t>
      </w:r>
      <w:r>
        <w:t xml:space="preserve"> be feasible to apply operationally, e.g. </w:t>
      </w:r>
      <w:r w:rsidR="000D2009">
        <w:t>on a regular basis</w:t>
      </w:r>
      <w:r>
        <w:t xml:space="preserve"> and/or with new scenarios or policy questions? If yes, what is required to achieve that?</w:t>
      </w:r>
    </w:p>
    <w:p w14:paraId="62C99172" w14:textId="41731A14" w:rsidR="005B2058" w:rsidRDefault="005B2058" w:rsidP="005B2058">
      <w:pPr>
        <w:pStyle w:val="ListParagraph"/>
        <w:numPr>
          <w:ilvl w:val="0"/>
          <w:numId w:val="44"/>
        </w:numPr>
        <w:jc w:val="both"/>
      </w:pPr>
      <w:r>
        <w:t xml:space="preserve">Could the </w:t>
      </w:r>
      <w:r w:rsidR="001809DF">
        <w:t>methods</w:t>
      </w:r>
      <w:r>
        <w:t xml:space="preserve"> be extended to other UK Biodiversity Indicators? If yes, </w:t>
      </w:r>
      <w:r w:rsidR="000D2009">
        <w:t xml:space="preserve">which indicators and </w:t>
      </w:r>
      <w:r>
        <w:t xml:space="preserve">what would be </w:t>
      </w:r>
      <w:r w:rsidR="001809DF">
        <w:t>required to achieve that?</w:t>
      </w:r>
    </w:p>
    <w:p w14:paraId="32D69C4C" w14:textId="77777777" w:rsidR="002B0E57" w:rsidRDefault="005B2058" w:rsidP="005B2058">
      <w:pPr>
        <w:pStyle w:val="ListParagraph"/>
        <w:numPr>
          <w:ilvl w:val="0"/>
          <w:numId w:val="44"/>
        </w:numPr>
        <w:jc w:val="both"/>
      </w:pPr>
      <w:r>
        <w:t>What additional evidence would help improve the projections and/or enable better validation of outputs?</w:t>
      </w:r>
      <w:r w:rsidR="00B81AC2">
        <w:t xml:space="preserve"> </w:t>
      </w:r>
    </w:p>
    <w:p w14:paraId="79672933" w14:textId="528E2963" w:rsidR="005B2058" w:rsidRDefault="00B81AC2" w:rsidP="005B2058">
      <w:pPr>
        <w:pStyle w:val="ListParagraph"/>
        <w:numPr>
          <w:ilvl w:val="0"/>
          <w:numId w:val="44"/>
        </w:numPr>
        <w:jc w:val="both"/>
      </w:pPr>
      <w:r>
        <w:t>Are there additional indicators not currently within (or in-development for) the UKBI that would be informative for conservation and amenable to scenarios and modelling?</w:t>
      </w:r>
    </w:p>
    <w:p w14:paraId="76184A80" w14:textId="659BE520" w:rsidR="001809DF" w:rsidRDefault="001809DF" w:rsidP="005B2058">
      <w:pPr>
        <w:jc w:val="both"/>
      </w:pPr>
      <w:r>
        <w:t>Outputs should be written into a report (see Section 7, below)</w:t>
      </w:r>
      <w:r w:rsidR="00261ABB">
        <w:t>.</w:t>
      </w:r>
    </w:p>
    <w:p w14:paraId="05A489E2" w14:textId="77777777" w:rsidR="005B2058" w:rsidRDefault="005B2058" w:rsidP="005B2058">
      <w:pPr>
        <w:jc w:val="both"/>
      </w:pPr>
      <w:r>
        <w:rPr>
          <w:i/>
          <w:iCs/>
        </w:rPr>
        <w:t>See Section 13 for guidance on tender responses</w:t>
      </w:r>
    </w:p>
    <w:p w14:paraId="4B1DD043" w14:textId="4A057319" w:rsidR="004A500C" w:rsidRPr="00A8660A" w:rsidRDefault="004A500C" w:rsidP="004A500C">
      <w:pPr>
        <w:pStyle w:val="Heading2"/>
        <w:rPr>
          <w:i/>
        </w:rPr>
      </w:pPr>
      <w:bookmarkStart w:id="51" w:name="_Toc369166746"/>
      <w:bookmarkStart w:id="52" w:name="_Toc369166747"/>
      <w:bookmarkStart w:id="53" w:name="_Toc369166749"/>
      <w:bookmarkStart w:id="54" w:name="_Toc369166750"/>
      <w:bookmarkStart w:id="55" w:name="_Toc368410329"/>
      <w:bookmarkStart w:id="56" w:name="_Toc209434404"/>
      <w:bookmarkEnd w:id="51"/>
      <w:bookmarkEnd w:id="52"/>
      <w:bookmarkEnd w:id="53"/>
      <w:bookmarkEnd w:id="54"/>
      <w:r w:rsidRPr="00A8660A">
        <w:rPr>
          <w:iCs w:val="0"/>
        </w:rPr>
        <w:t xml:space="preserve">Potential </w:t>
      </w:r>
      <w:r w:rsidR="0082564E" w:rsidRPr="00A8660A">
        <w:rPr>
          <w:iCs w:val="0"/>
        </w:rPr>
        <w:t>F</w:t>
      </w:r>
      <w:r w:rsidRPr="00A8660A">
        <w:rPr>
          <w:iCs w:val="0"/>
        </w:rPr>
        <w:t>ollow-</w:t>
      </w:r>
      <w:r w:rsidR="0082564E" w:rsidRPr="00A8660A">
        <w:rPr>
          <w:iCs w:val="0"/>
        </w:rPr>
        <w:t>O</w:t>
      </w:r>
      <w:r w:rsidRPr="00A8660A">
        <w:rPr>
          <w:iCs w:val="0"/>
        </w:rPr>
        <w:t xml:space="preserve">n </w:t>
      </w:r>
      <w:r w:rsidR="0082564E" w:rsidRPr="00A8660A">
        <w:rPr>
          <w:iCs w:val="0"/>
        </w:rPr>
        <w:t>W</w:t>
      </w:r>
      <w:r w:rsidRPr="00A8660A">
        <w:rPr>
          <w:iCs w:val="0"/>
        </w:rPr>
        <w:t>ork</w:t>
      </w:r>
      <w:bookmarkEnd w:id="55"/>
      <w:bookmarkEnd w:id="56"/>
    </w:p>
    <w:p w14:paraId="6CDEE5A7" w14:textId="1A5F684C" w:rsidR="002B0E57" w:rsidRDefault="002A6E2D" w:rsidP="004A500C">
      <w:pPr>
        <w:rPr>
          <w:iCs/>
        </w:rPr>
      </w:pPr>
      <w:r>
        <w:rPr>
          <w:iCs/>
        </w:rPr>
        <w:t xml:space="preserve">The date for final outputs is </w:t>
      </w:r>
      <w:r w:rsidR="009B1831">
        <w:rPr>
          <w:iCs/>
        </w:rPr>
        <w:t>Novem</w:t>
      </w:r>
      <w:r>
        <w:rPr>
          <w:iCs/>
        </w:rPr>
        <w:t>ber 2026</w:t>
      </w:r>
      <w:r w:rsidR="00A8660A">
        <w:rPr>
          <w:iCs/>
        </w:rPr>
        <w:t>.</w:t>
      </w:r>
      <w:r>
        <w:rPr>
          <w:iCs/>
        </w:rPr>
        <w:t xml:space="preserve"> </w:t>
      </w:r>
      <w:r w:rsidR="00043EB0" w:rsidRPr="001B33A1">
        <w:rPr>
          <w:iCs/>
        </w:rPr>
        <w:t>Bidders</w:t>
      </w:r>
      <w:r w:rsidR="004A500C" w:rsidRPr="001B33A1">
        <w:rPr>
          <w:iCs/>
        </w:rPr>
        <w:t xml:space="preserve"> should be aware that there is the potential for the successful </w:t>
      </w:r>
      <w:r w:rsidR="00043EB0" w:rsidRPr="001B33A1">
        <w:rPr>
          <w:iCs/>
        </w:rPr>
        <w:t>bidder</w:t>
      </w:r>
      <w:r w:rsidR="004A500C" w:rsidRPr="001B33A1">
        <w:rPr>
          <w:iCs/>
        </w:rPr>
        <w:t xml:space="preserve"> to be requested by JNCC to undertake additional work on this contract </w:t>
      </w:r>
      <w:r>
        <w:rPr>
          <w:iCs/>
        </w:rPr>
        <w:t xml:space="preserve">further </w:t>
      </w:r>
      <w:r w:rsidR="004A500C" w:rsidRPr="001B33A1">
        <w:rPr>
          <w:iCs/>
        </w:rPr>
        <w:t>into the financial year 20</w:t>
      </w:r>
      <w:r w:rsidR="00043EB0" w:rsidRPr="001B33A1">
        <w:rPr>
          <w:iCs/>
        </w:rPr>
        <w:t>2</w:t>
      </w:r>
      <w:r w:rsidR="00451BEE">
        <w:rPr>
          <w:iCs/>
        </w:rPr>
        <w:t>6</w:t>
      </w:r>
      <w:r w:rsidR="004A500C" w:rsidRPr="001B33A1">
        <w:rPr>
          <w:iCs/>
        </w:rPr>
        <w:t>/</w:t>
      </w:r>
      <w:r w:rsidR="004E372A" w:rsidRPr="001B33A1">
        <w:rPr>
          <w:iCs/>
        </w:rPr>
        <w:t>2</w:t>
      </w:r>
      <w:r w:rsidR="00451BEE">
        <w:rPr>
          <w:iCs/>
        </w:rPr>
        <w:t>7</w:t>
      </w:r>
      <w:r w:rsidR="00A8660A">
        <w:rPr>
          <w:iCs/>
        </w:rPr>
        <w:t>.</w:t>
      </w:r>
      <w:r w:rsidR="001B33A1">
        <w:rPr>
          <w:iCs/>
        </w:rPr>
        <w:t xml:space="preserve"> </w:t>
      </w:r>
      <w:r w:rsidR="004A500C" w:rsidRPr="001B33A1">
        <w:rPr>
          <w:iCs/>
        </w:rPr>
        <w:t xml:space="preserve">Please note however that the potential for additional work to be undertaken is subject to a continuing need, availability of funds and satisfactory contractor performance. </w:t>
      </w:r>
    </w:p>
    <w:p w14:paraId="2E63C57A" w14:textId="43AA0717" w:rsidR="004A500C" w:rsidRPr="00062C3B" w:rsidRDefault="004A500C" w:rsidP="004A500C">
      <w:pPr>
        <w:rPr>
          <w:iCs/>
        </w:rPr>
      </w:pPr>
      <w:r w:rsidRPr="001B33A1">
        <w:rPr>
          <w:iCs/>
        </w:rPr>
        <w:t xml:space="preserve">For the avoidance of doubt, no guarantee can be given that you will be asked to undertake potential additional work. </w:t>
      </w:r>
      <w:r w:rsidR="00515BFE" w:rsidRPr="001B33A1">
        <w:rPr>
          <w:iCs/>
        </w:rPr>
        <w:t>Bidders</w:t>
      </w:r>
      <w:r w:rsidRPr="001B33A1">
        <w:rPr>
          <w:iCs/>
        </w:rPr>
        <w:t xml:space="preserve"> are not asked to provide detailed project plans for follow-on aspects at this stage</w:t>
      </w:r>
      <w:r w:rsidRPr="0082564E">
        <w:rPr>
          <w:iCs/>
        </w:rPr>
        <w:t>.</w:t>
      </w:r>
    </w:p>
    <w:p w14:paraId="37C49430" w14:textId="62D37404" w:rsidR="000D273C" w:rsidRDefault="004A500C" w:rsidP="000D273C">
      <w:pPr>
        <w:pStyle w:val="Heading2"/>
      </w:pPr>
      <w:bookmarkStart w:id="57" w:name="_Toc369166760"/>
      <w:bookmarkStart w:id="58" w:name="_Toc369169618"/>
      <w:bookmarkStart w:id="59" w:name="_Toc212344501"/>
      <w:bookmarkStart w:id="60" w:name="_Toc212344683"/>
      <w:bookmarkStart w:id="61" w:name="_Toc368410330"/>
      <w:bookmarkStart w:id="62" w:name="_Toc209434405"/>
      <w:bookmarkEnd w:id="57"/>
      <w:bookmarkEnd w:id="58"/>
      <w:r w:rsidRPr="008A0B01">
        <w:t>Outputs</w:t>
      </w:r>
      <w:bookmarkEnd w:id="59"/>
      <w:bookmarkEnd w:id="60"/>
      <w:bookmarkEnd w:id="61"/>
      <w:bookmarkEnd w:id="62"/>
    </w:p>
    <w:p w14:paraId="006F17F3" w14:textId="2092120B" w:rsidR="00AF2405" w:rsidRPr="001809DF" w:rsidRDefault="00AF2405" w:rsidP="00AF2405">
      <w:pPr>
        <w:rPr>
          <w:i/>
        </w:rPr>
      </w:pPr>
      <w:r w:rsidRPr="001809DF">
        <w:rPr>
          <w:i/>
        </w:rPr>
        <w:t xml:space="preserve">Any products or outputs submitted to JNCC </w:t>
      </w:r>
      <w:r w:rsidR="006771D8" w:rsidRPr="001809DF">
        <w:rPr>
          <w:i/>
        </w:rPr>
        <w:t>[</w:t>
      </w:r>
      <w:r w:rsidRPr="001809DF">
        <w:rPr>
          <w:i/>
        </w:rPr>
        <w:t>for publication</w:t>
      </w:r>
      <w:r w:rsidR="006771D8" w:rsidRPr="001809DF">
        <w:rPr>
          <w:i/>
        </w:rPr>
        <w:t xml:space="preserve">] </w:t>
      </w:r>
      <w:r w:rsidRPr="001809DF">
        <w:rPr>
          <w:i/>
        </w:rPr>
        <w:t xml:space="preserve">should adhere to JNCC’s house-style and should be produced in an accessible format (see </w:t>
      </w:r>
      <w:r w:rsidR="001809DF" w:rsidRPr="001809DF">
        <w:rPr>
          <w:i/>
        </w:rPr>
        <w:t>P</w:t>
      </w:r>
      <w:r w:rsidRPr="001809DF">
        <w:rPr>
          <w:i/>
        </w:rPr>
        <w:t xml:space="preserve">roduct </w:t>
      </w:r>
      <w:r w:rsidR="001809DF" w:rsidRPr="001809DF">
        <w:rPr>
          <w:i/>
        </w:rPr>
        <w:t>S</w:t>
      </w:r>
      <w:r w:rsidRPr="001809DF">
        <w:rPr>
          <w:i/>
        </w:rPr>
        <w:t>pecification</w:t>
      </w:r>
      <w:r w:rsidR="001809DF" w:rsidRPr="001809DF">
        <w:rPr>
          <w:i/>
        </w:rPr>
        <w:t xml:space="preserve"> below</w:t>
      </w:r>
      <w:r w:rsidRPr="001809DF">
        <w:rPr>
          <w:i/>
        </w:rPr>
        <w:t xml:space="preserve"> for more information). </w:t>
      </w:r>
    </w:p>
    <w:p w14:paraId="7A25DDF7" w14:textId="5426BBC9" w:rsidR="001809DF" w:rsidRDefault="001809DF" w:rsidP="001809DF">
      <w:pPr>
        <w:jc w:val="both"/>
        <w:rPr>
          <w:iCs/>
        </w:rPr>
      </w:pPr>
      <w:r>
        <w:rPr>
          <w:iCs/>
        </w:rPr>
        <w:t>The expect</w:t>
      </w:r>
      <w:r w:rsidR="00D015FC">
        <w:rPr>
          <w:iCs/>
        </w:rPr>
        <w:t>ed output</w:t>
      </w:r>
      <w:r>
        <w:rPr>
          <w:iCs/>
        </w:rPr>
        <w:t xml:space="preserve"> is a report including indicator projections</w:t>
      </w:r>
      <w:r w:rsidR="00E44C2B">
        <w:rPr>
          <w:iCs/>
        </w:rPr>
        <w:t xml:space="preserve">, </w:t>
      </w:r>
      <w:r w:rsidR="00D015FC">
        <w:rPr>
          <w:iCs/>
        </w:rPr>
        <w:t>methods detail</w:t>
      </w:r>
      <w:r w:rsidR="00E44C2B">
        <w:rPr>
          <w:iCs/>
        </w:rPr>
        <w:t>, and commentary on findings</w:t>
      </w:r>
      <w:r w:rsidR="002B0E57">
        <w:rPr>
          <w:iCs/>
        </w:rPr>
        <w:t>,</w:t>
      </w:r>
      <w:r>
        <w:rPr>
          <w:iCs/>
        </w:rPr>
        <w:t xml:space="preserve"> with a limit of approximately 7,000 words. A shorter non-technical summary will also be required (approx. 250-500 words). Additional information </w:t>
      </w:r>
      <w:r w:rsidR="00D015FC">
        <w:rPr>
          <w:iCs/>
        </w:rPr>
        <w:t xml:space="preserve">(e.g. code) </w:t>
      </w:r>
      <w:r w:rsidR="00903D26">
        <w:rPr>
          <w:iCs/>
        </w:rPr>
        <w:t>should</w:t>
      </w:r>
      <w:r>
        <w:rPr>
          <w:iCs/>
        </w:rPr>
        <w:t xml:space="preserve"> be included as supplementary material </w:t>
      </w:r>
      <w:r w:rsidR="00903D26">
        <w:rPr>
          <w:iCs/>
        </w:rPr>
        <w:t>as</w:t>
      </w:r>
      <w:r>
        <w:rPr>
          <w:iCs/>
        </w:rPr>
        <w:t xml:space="preserve"> needed.</w:t>
      </w:r>
    </w:p>
    <w:p w14:paraId="19C136C2" w14:textId="0662133F" w:rsidR="001809DF" w:rsidRDefault="006129CD" w:rsidP="001809DF">
      <w:pPr>
        <w:jc w:val="both"/>
        <w:rPr>
          <w:iCs/>
        </w:rPr>
      </w:pPr>
      <w:r>
        <w:rPr>
          <w:iCs/>
        </w:rPr>
        <w:t>R</w:t>
      </w:r>
      <w:r w:rsidR="001809DF">
        <w:rPr>
          <w:iCs/>
        </w:rPr>
        <w:t>esponses can propose additional or alternative outputs and formats if these would more effectively meet the project objectives.</w:t>
      </w:r>
    </w:p>
    <w:p w14:paraId="24D3BF38" w14:textId="77777777" w:rsidR="0017320B" w:rsidRDefault="0017320B" w:rsidP="00E16E42">
      <w:pPr>
        <w:pStyle w:val="Heading2"/>
      </w:pPr>
      <w:bookmarkStart w:id="63" w:name="_Toc209434406"/>
      <w:r w:rsidRPr="00A77B3D">
        <w:t xml:space="preserve">Product </w:t>
      </w:r>
      <w:r w:rsidRPr="00E16E42">
        <w:t>Specification</w:t>
      </w:r>
      <w:bookmarkEnd w:id="63"/>
    </w:p>
    <w:p w14:paraId="6A5B7D24" w14:textId="7803FD33" w:rsidR="0017320B" w:rsidRDefault="0017320B" w:rsidP="0017320B">
      <w:bookmarkStart w:id="64"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deafness or impaired hearing</w:t>
      </w:r>
    </w:p>
    <w:p w14:paraId="33C64396" w14:textId="77777777" w:rsidR="00631706" w:rsidRDefault="0017320B" w:rsidP="0017320B">
      <w:r>
        <w:t>The outputs and material that JNCC publishes should be compliant with the </w:t>
      </w:r>
      <w:hyperlink r:id="rId27" w:history="1">
        <w:r>
          <w:rPr>
            <w:rStyle w:val="Hyperlink"/>
          </w:rPr>
          <w:t>Web Content Accessibility Guidelines version 2.1</w:t>
        </w:r>
      </w:hyperlink>
      <w:r>
        <w:t xml:space="preserve"> AA standard.  </w:t>
      </w:r>
    </w:p>
    <w:p w14:paraId="710DA5DC" w14:textId="62D879E0" w:rsidR="003945BB" w:rsidRDefault="003945BB" w:rsidP="0017320B">
      <w:r>
        <w:t>To meet this standard, all reports a</w:t>
      </w:r>
      <w:r w:rsidR="006771D8">
        <w:t xml:space="preserve">nd other </w:t>
      </w:r>
      <w:r>
        <w:t>documentation</w:t>
      </w:r>
      <w:r w:rsidR="0017320B">
        <w:t xml:space="preserve"> </w:t>
      </w:r>
      <w:bookmarkStart w:id="65" w:name="_Hlk77331075"/>
      <w:bookmarkEnd w:id="64"/>
      <w:r w:rsidR="00E16E42">
        <w:t xml:space="preserve">which </w:t>
      </w:r>
      <w:r w:rsidR="006771D8">
        <w:t>are</w:t>
      </w:r>
      <w:r w:rsidR="00E16E42">
        <w:t xml:space="preserve"> to be made publicly available </w:t>
      </w:r>
      <w:r w:rsidR="0017320B">
        <w:t xml:space="preserve">must adhere to JNCC’s house-style </w:t>
      </w:r>
      <w:r w:rsidR="0017320B" w:rsidRPr="00D015FC">
        <w:t>(</w:t>
      </w:r>
      <w:r w:rsidR="00A90A7E" w:rsidRPr="00D015FC">
        <w:t xml:space="preserve">which will </w:t>
      </w:r>
      <w:r w:rsidR="0017320B" w:rsidRPr="00D015FC">
        <w:t xml:space="preserve">be provided) and </w:t>
      </w:r>
      <w:r w:rsidR="00E16E42" w:rsidRPr="00D015FC">
        <w:t xml:space="preserve">be </w:t>
      </w:r>
      <w:r w:rsidR="0017320B" w:rsidRPr="00D015FC">
        <w:t>produced using a JNCC template</w:t>
      </w:r>
      <w:r w:rsidR="00E16E42" w:rsidRPr="00D015FC">
        <w:t xml:space="preserve"> (</w:t>
      </w:r>
      <w:r w:rsidR="00A90A7E" w:rsidRPr="00D015FC">
        <w:t>which will</w:t>
      </w:r>
      <w:r w:rsidR="00E16E42" w:rsidRPr="00D015FC">
        <w:t xml:space="preserve"> be provided)</w:t>
      </w:r>
      <w:r w:rsidR="0017320B" w:rsidRPr="00D015FC">
        <w:t>,</w:t>
      </w:r>
      <w:r w:rsidR="0017320B">
        <w:t xml:space="preserve"> unless otherwise stated.  All reports (draft and final) should be provided electronically via email both as a Microsoft Word document and an Adobe PDF.</w:t>
      </w:r>
      <w:r>
        <w:t xml:space="preserve">  </w:t>
      </w:r>
    </w:p>
    <w:bookmarkEnd w:id="65"/>
    <w:p w14:paraId="61C02EAC" w14:textId="34AB50AE" w:rsidR="00B8282E" w:rsidRDefault="00B8282E" w:rsidP="0017320B">
      <w:r w:rsidRPr="00535045">
        <w:t xml:space="preserve">For any other outputs or products which are to be made publicly available through JNCC, </w:t>
      </w:r>
      <w:bookmarkStart w:id="66" w:name="_Hlk79566863"/>
      <w:r w:rsidR="005D7634">
        <w:t>evidence regarding</w:t>
      </w:r>
      <w:r w:rsidR="00535045" w:rsidRPr="00535045">
        <w:t xml:space="preserve"> how the</w:t>
      </w:r>
      <w:r w:rsidRPr="00535045">
        <w:t xml:space="preserve"> accessibility standard will be </w:t>
      </w:r>
      <w:r w:rsidR="005D7634">
        <w:t>reached</w:t>
      </w:r>
      <w:bookmarkEnd w:id="66"/>
      <w:r w:rsidR="005D7634">
        <w:t xml:space="preserve"> should be included.</w:t>
      </w:r>
    </w:p>
    <w:p w14:paraId="202A2C20" w14:textId="45BC77C5" w:rsidR="004A500C" w:rsidRDefault="004A500C" w:rsidP="004A500C">
      <w:pPr>
        <w:pStyle w:val="Heading2"/>
      </w:pPr>
      <w:bookmarkStart w:id="67" w:name="_Toc212344502"/>
      <w:bookmarkStart w:id="68" w:name="_Toc212344684"/>
      <w:bookmarkStart w:id="69" w:name="_Toc304551887"/>
      <w:bookmarkStart w:id="70" w:name="_Toc304552196"/>
      <w:bookmarkStart w:id="71" w:name="_Toc368410331"/>
      <w:bookmarkStart w:id="72" w:name="_Toc209434407"/>
      <w:r w:rsidRPr="00A77B3D">
        <w:t>Dissemination</w:t>
      </w:r>
      <w:bookmarkEnd w:id="67"/>
      <w:bookmarkEnd w:id="68"/>
      <w:bookmarkEnd w:id="69"/>
      <w:bookmarkEnd w:id="70"/>
      <w:bookmarkEnd w:id="71"/>
      <w:bookmarkEnd w:id="72"/>
      <w:r w:rsidR="006B5DFE" w:rsidRPr="006B5DFE">
        <w:rPr>
          <w:i/>
        </w:rPr>
        <w:t xml:space="preserve"> </w:t>
      </w:r>
    </w:p>
    <w:p w14:paraId="0CEB946E" w14:textId="1D7E35E8" w:rsidR="004A500C" w:rsidRDefault="004A500C" w:rsidP="004A500C">
      <w:pPr>
        <w:rPr>
          <w:iCs/>
        </w:rPr>
      </w:pPr>
      <w:bookmarkStart w:id="73" w:name="_Toc212344503"/>
      <w:bookmarkStart w:id="74" w:name="_Toc212344685"/>
      <w:r w:rsidRPr="001B33A1">
        <w:rPr>
          <w:iCs/>
        </w:rPr>
        <w:t xml:space="preserve">The </w:t>
      </w:r>
      <w:r w:rsidR="00D05E6C">
        <w:rPr>
          <w:iCs/>
        </w:rPr>
        <w:t>outputs</w:t>
      </w:r>
      <w:r w:rsidR="00D05E6C" w:rsidRPr="001B33A1">
        <w:rPr>
          <w:iCs/>
        </w:rPr>
        <w:t xml:space="preserve"> </w:t>
      </w:r>
      <w:r w:rsidR="00A90A7E">
        <w:rPr>
          <w:iCs/>
        </w:rPr>
        <w:t>and findings from</w:t>
      </w:r>
      <w:r w:rsidR="00A90A7E" w:rsidRPr="001B33A1">
        <w:rPr>
          <w:iCs/>
        </w:rPr>
        <w:t xml:space="preserve"> </w:t>
      </w:r>
      <w:r w:rsidRPr="001B33A1">
        <w:rPr>
          <w:iCs/>
        </w:rPr>
        <w:t>this contract will be JNCC product</w:t>
      </w:r>
      <w:r w:rsidR="003A3CA9">
        <w:rPr>
          <w:iCs/>
        </w:rPr>
        <w:t>s</w:t>
      </w:r>
      <w:r w:rsidRPr="001B33A1">
        <w:rPr>
          <w:iCs/>
        </w:rPr>
        <w:t xml:space="preserve">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00A90A7E">
        <w:rPr>
          <w:iCs/>
        </w:rPr>
        <w:t>will</w:t>
      </w:r>
      <w:r w:rsidRPr="001B33A1">
        <w:rPr>
          <w:iCs/>
        </w:rPr>
        <w:t xml:space="preserve"> be published on the JNCC website and all material supplied as part of this contract shall remain copyright of JNCC. </w:t>
      </w:r>
    </w:p>
    <w:p w14:paraId="47F83555" w14:textId="77777777" w:rsidR="004A500C" w:rsidRDefault="004A500C" w:rsidP="004A500C">
      <w:pPr>
        <w:pStyle w:val="Heading2"/>
      </w:pPr>
      <w:bookmarkStart w:id="75" w:name="_Toc368410332"/>
      <w:bookmarkStart w:id="76" w:name="_Toc209434408"/>
      <w:r w:rsidRPr="002D6EAF">
        <w:t>Timescale</w:t>
      </w:r>
      <w:bookmarkEnd w:id="73"/>
      <w:bookmarkEnd w:id="74"/>
      <w:bookmarkEnd w:id="75"/>
      <w:bookmarkEnd w:id="76"/>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44C2B">
        <w:trPr>
          <w:trHeight w:val="454"/>
        </w:trPr>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A90A7E" w:rsidRPr="00B05067" w14:paraId="0E0898CE" w14:textId="77777777" w:rsidTr="00E44C2B">
        <w:trPr>
          <w:trHeight w:val="340"/>
        </w:trPr>
        <w:tc>
          <w:tcPr>
            <w:tcW w:w="5117" w:type="dxa"/>
          </w:tcPr>
          <w:p w14:paraId="65F09C8C" w14:textId="3188E503" w:rsidR="00A90A7E" w:rsidRPr="00597D21" w:rsidRDefault="00A90A7E" w:rsidP="00A90A7E">
            <w:r w:rsidRPr="00597D21">
              <w:t>Start-up meeting</w:t>
            </w:r>
          </w:p>
        </w:tc>
        <w:tc>
          <w:tcPr>
            <w:tcW w:w="3672" w:type="dxa"/>
          </w:tcPr>
          <w:p w14:paraId="5AB28797" w14:textId="5AD16A84" w:rsidR="00A90A7E" w:rsidRPr="00597D21" w:rsidRDefault="0051580B" w:rsidP="00A90A7E">
            <w:r w:rsidRPr="0051580B">
              <w:t>12th November 2025</w:t>
            </w:r>
          </w:p>
        </w:tc>
      </w:tr>
      <w:tr w:rsidR="002B0E57" w:rsidRPr="00B05067" w14:paraId="74C66C3F" w14:textId="77777777" w:rsidTr="00E44C2B">
        <w:trPr>
          <w:trHeight w:val="680"/>
        </w:trPr>
        <w:tc>
          <w:tcPr>
            <w:tcW w:w="5117" w:type="dxa"/>
          </w:tcPr>
          <w:p w14:paraId="1F2A6100" w14:textId="4152A3BE" w:rsidR="002B0E57" w:rsidRDefault="00F327D3" w:rsidP="00A90A7E">
            <w:r>
              <w:t>Agreement on scenario(s) to be used, modelling methods, and report structure</w:t>
            </w:r>
          </w:p>
        </w:tc>
        <w:tc>
          <w:tcPr>
            <w:tcW w:w="3672" w:type="dxa"/>
          </w:tcPr>
          <w:p w14:paraId="37D801B6" w14:textId="3AED86E0" w:rsidR="002B0E57" w:rsidRPr="00597D21" w:rsidRDefault="00187551" w:rsidP="00A90A7E">
            <w:r>
              <w:t>February</w:t>
            </w:r>
            <w:r w:rsidR="00F327D3">
              <w:t xml:space="preserve"> 2026</w:t>
            </w:r>
          </w:p>
        </w:tc>
      </w:tr>
      <w:tr w:rsidR="00A90A7E" w:rsidRPr="00B05067" w14:paraId="1784CBC9" w14:textId="77777777" w:rsidTr="00E44C2B">
        <w:trPr>
          <w:trHeight w:val="454"/>
        </w:trPr>
        <w:tc>
          <w:tcPr>
            <w:tcW w:w="5117" w:type="dxa"/>
          </w:tcPr>
          <w:p w14:paraId="7ADACE5B" w14:textId="1CEB705F" w:rsidR="00A90A7E" w:rsidRPr="00597D21" w:rsidRDefault="002B0E57" w:rsidP="00A90A7E">
            <w:r>
              <w:t>First full report draft for JNCC comments</w:t>
            </w:r>
          </w:p>
        </w:tc>
        <w:tc>
          <w:tcPr>
            <w:tcW w:w="3672" w:type="dxa"/>
          </w:tcPr>
          <w:p w14:paraId="372B69C0" w14:textId="514B88FA" w:rsidR="00A90A7E" w:rsidRPr="00597D21" w:rsidRDefault="00F327D3" w:rsidP="00A90A7E">
            <w:r>
              <w:t>July 2026</w:t>
            </w:r>
          </w:p>
        </w:tc>
      </w:tr>
      <w:tr w:rsidR="00A90A7E" w:rsidRPr="00B05067" w14:paraId="5E6E1E03" w14:textId="77777777" w:rsidTr="00E44C2B">
        <w:trPr>
          <w:trHeight w:val="454"/>
        </w:trPr>
        <w:tc>
          <w:tcPr>
            <w:tcW w:w="5117" w:type="dxa"/>
          </w:tcPr>
          <w:p w14:paraId="5C8A9A1C" w14:textId="3544EE64" w:rsidR="00A90A7E" w:rsidRPr="00597D21" w:rsidRDefault="00A90A7E" w:rsidP="00A90A7E">
            <w:r>
              <w:t>Revised draft report for JNCC comments</w:t>
            </w:r>
          </w:p>
        </w:tc>
        <w:tc>
          <w:tcPr>
            <w:tcW w:w="3672" w:type="dxa"/>
          </w:tcPr>
          <w:p w14:paraId="4C4717F0" w14:textId="48402B91" w:rsidR="00A90A7E" w:rsidRPr="00597D21" w:rsidRDefault="00F327D3" w:rsidP="00A90A7E">
            <w:r>
              <w:t>September 2026</w:t>
            </w:r>
          </w:p>
        </w:tc>
      </w:tr>
      <w:tr w:rsidR="00A90A7E" w:rsidRPr="00B05067" w14:paraId="34F21A96" w14:textId="77777777" w:rsidTr="00E44C2B">
        <w:trPr>
          <w:trHeight w:val="454"/>
        </w:trPr>
        <w:tc>
          <w:tcPr>
            <w:tcW w:w="5117" w:type="dxa"/>
          </w:tcPr>
          <w:p w14:paraId="2AA5EB2F" w14:textId="7D25D810" w:rsidR="00A90A7E" w:rsidRDefault="00A90A7E" w:rsidP="00A90A7E">
            <w:r>
              <w:t>Final report for</w:t>
            </w:r>
            <w:r w:rsidR="00F327D3">
              <w:t xml:space="preserve"> JNCC</w:t>
            </w:r>
            <w:r>
              <w:t xml:space="preserve"> Evidence Quality Assurance</w:t>
            </w:r>
          </w:p>
        </w:tc>
        <w:tc>
          <w:tcPr>
            <w:tcW w:w="3672" w:type="dxa"/>
          </w:tcPr>
          <w:p w14:paraId="3A3C4364" w14:textId="5B58EBF6" w:rsidR="00A90A7E" w:rsidRPr="00597D21" w:rsidRDefault="009B1831" w:rsidP="00A90A7E">
            <w:r>
              <w:t>Novem</w:t>
            </w:r>
            <w:r w:rsidR="00F327D3">
              <w:t>ber 2026</w:t>
            </w:r>
          </w:p>
        </w:tc>
      </w:tr>
    </w:tbl>
    <w:p w14:paraId="75BFF9D1" w14:textId="05511FBA" w:rsidR="004A500C" w:rsidRDefault="004A500C" w:rsidP="004A500C">
      <w:pPr>
        <w:pStyle w:val="Heading2"/>
      </w:pPr>
      <w:bookmarkStart w:id="77" w:name="_Toc212344504"/>
      <w:bookmarkStart w:id="78" w:name="_Toc212344686"/>
      <w:bookmarkStart w:id="79" w:name="_Toc304551888"/>
      <w:bookmarkStart w:id="80" w:name="_Toc304552197"/>
      <w:bookmarkStart w:id="81" w:name="_Toc368410333"/>
      <w:bookmarkStart w:id="82" w:name="_Toc209434409"/>
      <w:r w:rsidRPr="00A77B3D">
        <w:t xml:space="preserve">Health and </w:t>
      </w:r>
      <w:r w:rsidR="0082564E">
        <w:t>S</w:t>
      </w:r>
      <w:r w:rsidRPr="00A77B3D">
        <w:t>afety</w:t>
      </w:r>
      <w:bookmarkEnd w:id="77"/>
      <w:bookmarkEnd w:id="78"/>
      <w:bookmarkEnd w:id="79"/>
      <w:bookmarkEnd w:id="80"/>
      <w:bookmarkEnd w:id="81"/>
      <w:bookmarkEnd w:id="82"/>
    </w:p>
    <w:p w14:paraId="569BACC2" w14:textId="10C052FE" w:rsidR="004A790E" w:rsidRPr="00CC31C1" w:rsidRDefault="004A790E" w:rsidP="004A790E">
      <w:pPr>
        <w:pStyle w:val="NormalWeb"/>
        <w:spacing w:before="0" w:beforeAutospacing="0" w:after="180" w:afterAutospacing="0"/>
        <w:rPr>
          <w:rFonts w:ascii="Arial" w:hAnsi="Arial" w:cs="Arial"/>
          <w:sz w:val="22"/>
          <w:szCs w:val="22"/>
        </w:rPr>
      </w:pPr>
      <w:r w:rsidRPr="00CC31C1">
        <w:rPr>
          <w:rFonts w:ascii="Arial" w:hAnsi="Arial" w:cs="Arial"/>
          <w:sz w:val="22"/>
          <w:szCs w:val="22"/>
        </w:rPr>
        <w:t>The successful contractor shall comply with all relevant Health and Safety legislation and regulations, as well as JNCC’s internal Health and Safety procedures. Where applicable, the contractor must also adhere to JNCC’s Safeguarding Policy,</w:t>
      </w:r>
      <w:r w:rsidR="00CC31C1" w:rsidRPr="00CC31C1">
        <w:rPr>
          <w:rFonts w:ascii="Arial" w:hAnsi="Arial" w:cs="Arial"/>
          <w:sz w:val="22"/>
          <w:szCs w:val="22"/>
        </w:rPr>
        <w:t xml:space="preserve"> for further information  </w:t>
      </w:r>
      <w:r w:rsidRPr="00CC31C1">
        <w:rPr>
          <w:rFonts w:ascii="Arial" w:hAnsi="Arial" w:cs="Arial"/>
          <w:sz w:val="22"/>
          <w:szCs w:val="22"/>
        </w:rPr>
        <w:t xml:space="preserve"> </w:t>
      </w:r>
      <w:hyperlink r:id="rId28">
        <w:r w:rsidR="00CC31C1" w:rsidRPr="00CC31C1">
          <w:rPr>
            <w:rStyle w:val="Hyperlink"/>
            <w:rFonts w:ascii="Arial" w:hAnsi="Arial" w:cs="Arial"/>
            <w:sz w:val="22"/>
            <w:szCs w:val="22"/>
          </w:rPr>
          <w:t>https://jncc.gov.uk/about-jncc/corporate-information/safeguarding/</w:t>
        </w:r>
      </w:hyperlink>
      <w:r w:rsidR="00CC31C1" w:rsidRPr="00CC31C1">
        <w:rPr>
          <w:rFonts w:ascii="Arial" w:hAnsi="Arial" w:cs="Arial"/>
          <w:sz w:val="22"/>
          <w:szCs w:val="22"/>
        </w:rPr>
        <w:t xml:space="preserve"> </w:t>
      </w:r>
      <w:r w:rsidRPr="00CC31C1">
        <w:rPr>
          <w:rFonts w:ascii="Arial" w:hAnsi="Arial" w:cs="Arial"/>
          <w:sz w:val="22"/>
          <w:szCs w:val="22"/>
        </w:rPr>
        <w:t>particularly where activities involve vulnerable individuals or public engagement. If the work to be carried out poses any health and safety risks, a suitable and sufficient risk assessment must be completed by the contractor. This risk assessment, along with any supporting evidence of compliance, must be submitted to the JNCC Project Manager for review and approval prior to the commencement of any work. The Project Manager will liaise with the JNCC Health &amp; Safety Officer as required to ensure appropriate controls are in place.</w:t>
      </w:r>
    </w:p>
    <w:p w14:paraId="567B2E7F" w14:textId="161E346D" w:rsidR="00D16C45" w:rsidRPr="00CC31C1" w:rsidRDefault="00CC31C1" w:rsidP="004A500C">
      <w:r w:rsidRPr="00CC31C1">
        <w:t>Any incidents occurring within the contract period should be immediately reported to JNCC.</w:t>
      </w:r>
    </w:p>
    <w:p w14:paraId="75744D5B" w14:textId="7E0449E6" w:rsidR="004A500C" w:rsidRPr="00A77B3D" w:rsidRDefault="004A500C" w:rsidP="004A500C">
      <w:pPr>
        <w:pStyle w:val="Heading2"/>
      </w:pPr>
      <w:bookmarkStart w:id="83" w:name="_Toc212344506"/>
      <w:bookmarkStart w:id="84" w:name="_Toc212344688"/>
      <w:bookmarkStart w:id="85" w:name="_Toc304551890"/>
      <w:bookmarkStart w:id="86" w:name="_Toc304552199"/>
      <w:bookmarkStart w:id="87" w:name="_Toc368410339"/>
      <w:bookmarkStart w:id="88" w:name="_Toc209434410"/>
      <w:r w:rsidRPr="00A77B3D">
        <w:t xml:space="preserve">Project </w:t>
      </w:r>
      <w:r w:rsidR="00E712C6">
        <w:t>M</w:t>
      </w:r>
      <w:r w:rsidRPr="009F365F">
        <w:t>anagement</w:t>
      </w:r>
      <w:bookmarkEnd w:id="83"/>
      <w:bookmarkEnd w:id="84"/>
      <w:bookmarkEnd w:id="85"/>
      <w:bookmarkEnd w:id="86"/>
      <w:bookmarkEnd w:id="87"/>
      <w:bookmarkEnd w:id="88"/>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275C095D" w:rsidR="00565A05" w:rsidRDefault="00565A05" w:rsidP="004A500C">
      <w:r>
        <w:t>Name:</w:t>
      </w:r>
      <w:r w:rsidR="00A90A7E">
        <w:t xml:space="preserve"> Paul Woodcock</w:t>
      </w:r>
    </w:p>
    <w:p w14:paraId="1AD78420" w14:textId="6A739A38" w:rsidR="004A500C" w:rsidRDefault="004A500C" w:rsidP="004A500C">
      <w:r w:rsidRPr="007F05C6">
        <w:t>Email:</w:t>
      </w:r>
      <w:r>
        <w:t xml:space="preserve"> </w:t>
      </w:r>
      <w:r w:rsidR="00A90A7E">
        <w:t xml:space="preserve"> Paul.Woodcock@jncc.gov.uk</w:t>
      </w:r>
    </w:p>
    <w:p w14:paraId="359176E0" w14:textId="55A2A182" w:rsidR="004A500C" w:rsidRDefault="004A500C" w:rsidP="004A500C">
      <w:r>
        <w:t>Tel</w:t>
      </w:r>
      <w:r w:rsidR="003A0B41">
        <w:t>ephone</w:t>
      </w:r>
      <w:r>
        <w:t xml:space="preserve">: +44 (0)1733 </w:t>
      </w:r>
      <w:r w:rsidR="00A90A7E">
        <w:t>8669</w:t>
      </w:r>
      <w:r w:rsidR="001E57E0">
        <w:t>5</w:t>
      </w:r>
      <w:r w:rsidR="00A90A7E">
        <w:t>3</w:t>
      </w:r>
    </w:p>
    <w:p w14:paraId="288A482B" w14:textId="22F59C6C" w:rsidR="004A500C" w:rsidRDefault="004A500C" w:rsidP="004A500C"/>
    <w:p w14:paraId="437E9395" w14:textId="67BF49E0" w:rsidR="00565A05" w:rsidRDefault="00565A05" w:rsidP="004A500C">
      <w:r>
        <w:t>Name:</w:t>
      </w:r>
      <w:r w:rsidR="00A8660A">
        <w:t xml:space="preserve"> Chris Cheffings</w:t>
      </w:r>
    </w:p>
    <w:p w14:paraId="5BFF5676" w14:textId="501A700B" w:rsidR="004A500C" w:rsidRPr="00650D50" w:rsidRDefault="004A500C" w:rsidP="004A500C">
      <w:bookmarkStart w:id="89" w:name="_Toc205114031"/>
      <w:bookmarkStart w:id="90" w:name="_Toc212344507"/>
      <w:bookmarkStart w:id="91" w:name="_Toc212344689"/>
      <w:r w:rsidRPr="00650D50">
        <w:t xml:space="preserve">Email:  </w:t>
      </w:r>
      <w:r w:rsidR="00A8660A">
        <w:t>Chris.Cheffings@jncc.gov.uk</w:t>
      </w:r>
    </w:p>
    <w:p w14:paraId="6DA4D996" w14:textId="0C370C9D" w:rsidR="004A500C" w:rsidRDefault="004A500C" w:rsidP="004A500C">
      <w:r w:rsidRPr="00650D50">
        <w:t>Tel</w:t>
      </w:r>
      <w:r w:rsidR="003A0B41">
        <w:t>ephone</w:t>
      </w:r>
      <w:r w:rsidRPr="00650D50">
        <w:t xml:space="preserve">: +44 (0)1733 </w:t>
      </w:r>
      <w:bookmarkStart w:id="92" w:name="_Toc304551891"/>
      <w:bookmarkStart w:id="93" w:name="_Toc304552200"/>
      <w:bookmarkStart w:id="94" w:name="_Toc368410340"/>
      <w:r w:rsidR="00FB20EB">
        <w:t>866805</w:t>
      </w:r>
    </w:p>
    <w:p w14:paraId="6A436E95" w14:textId="5E8069FD" w:rsidR="004A500C" w:rsidRDefault="004A500C" w:rsidP="004A500C">
      <w:pPr>
        <w:pStyle w:val="Heading2"/>
      </w:pPr>
      <w:bookmarkStart w:id="95" w:name="_Toc209434411"/>
      <w:r w:rsidRPr="00A77B3D">
        <w:t xml:space="preserve">Instructions for </w:t>
      </w:r>
      <w:r w:rsidR="00E712C6">
        <w:t>Bid S</w:t>
      </w:r>
      <w:r w:rsidRPr="00A77B3D">
        <w:t>ubmission</w:t>
      </w:r>
      <w:bookmarkEnd w:id="89"/>
      <w:bookmarkEnd w:id="90"/>
      <w:bookmarkEnd w:id="91"/>
      <w:bookmarkEnd w:id="92"/>
      <w:bookmarkEnd w:id="93"/>
      <w:bookmarkEnd w:id="94"/>
      <w:bookmarkEnd w:id="95"/>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688C837E" w14:textId="225060D1" w:rsidR="001E57E0" w:rsidRDefault="004A500C" w:rsidP="001E57E0">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w:t>
      </w:r>
      <w:r w:rsidR="004F1F8D">
        <w:t>for</w:t>
      </w:r>
      <w:r>
        <w:t xml:space="preserve"> the detailed tasks identified within each objective. This should be sufficiently detailed </w:t>
      </w:r>
      <w:r w:rsidR="00822C8E">
        <w:t xml:space="preserve">to </w:t>
      </w:r>
      <w:r>
        <w:t>allow assessment against the evaluation criteria (Section 14)</w:t>
      </w:r>
      <w:r w:rsidR="004F1F8D">
        <w:t>, and include</w:t>
      </w:r>
      <w:r w:rsidRPr="00A40C73">
        <w:t>;</w:t>
      </w:r>
    </w:p>
    <w:p w14:paraId="0A193883" w14:textId="786E18DE" w:rsidR="001E57E0" w:rsidRDefault="001E57E0" w:rsidP="001E57E0">
      <w:pPr>
        <w:pStyle w:val="ListParagraph"/>
        <w:numPr>
          <w:ilvl w:val="1"/>
          <w:numId w:val="3"/>
        </w:numPr>
      </w:pPr>
      <w:r>
        <w:t xml:space="preserve">The proposed indicator focus, </w:t>
      </w:r>
      <w:r w:rsidR="00D8293D">
        <w:t>with rationale</w:t>
      </w:r>
      <w:r w:rsidR="004F1F8D">
        <w:t>.</w:t>
      </w:r>
    </w:p>
    <w:p w14:paraId="0499BC21" w14:textId="6CFEF8CA" w:rsidR="001E57E0" w:rsidRDefault="001E57E0" w:rsidP="001E57E0">
      <w:pPr>
        <w:pStyle w:val="ListParagraph"/>
        <w:numPr>
          <w:ilvl w:val="1"/>
          <w:numId w:val="3"/>
        </w:numPr>
      </w:pPr>
      <w:r>
        <w:t xml:space="preserve">Suggestions on </w:t>
      </w:r>
      <w:r w:rsidR="00187551">
        <w:t>key scenario content</w:t>
      </w:r>
      <w:r>
        <w:t>, with rationale</w:t>
      </w:r>
      <w:r w:rsidR="00E44C2B">
        <w:t>.</w:t>
      </w:r>
    </w:p>
    <w:p w14:paraId="18D2FCDB" w14:textId="77777777" w:rsidR="001E57E0" w:rsidRDefault="001E57E0" w:rsidP="001E57E0">
      <w:pPr>
        <w:pStyle w:val="ListParagraph"/>
        <w:numPr>
          <w:ilvl w:val="1"/>
          <w:numId w:val="3"/>
        </w:numPr>
      </w:pPr>
      <w:r>
        <w:t>Proposed modelling approaches and why these are suitable.</w:t>
      </w:r>
    </w:p>
    <w:p w14:paraId="713B203E" w14:textId="26497E78" w:rsidR="001E57E0" w:rsidRDefault="001E57E0" w:rsidP="001E57E0">
      <w:pPr>
        <w:pStyle w:val="ListParagraph"/>
        <w:numPr>
          <w:ilvl w:val="1"/>
          <w:numId w:val="3"/>
        </w:numPr>
        <w:jc w:val="both"/>
      </w:pPr>
      <w:r>
        <w:t>Proposed outputs</w:t>
      </w:r>
      <w:r w:rsidR="004F1F8D">
        <w:t>, including suggestions on how methods and assumptions would be documented</w:t>
      </w:r>
      <w:r w:rsidR="006129CD">
        <w:t xml:space="preserve">, </w:t>
      </w:r>
      <w:r w:rsidR="004F1F8D">
        <w:t>evaluated</w:t>
      </w:r>
      <w:r w:rsidR="006129CD">
        <w:t>, and quality assured</w:t>
      </w:r>
      <w:r w:rsidR="004F1F8D">
        <w:t>.</w:t>
      </w:r>
    </w:p>
    <w:p w14:paraId="705D5ADB" w14:textId="109C3F21" w:rsidR="00441617" w:rsidRDefault="00441617" w:rsidP="001E57E0">
      <w:pPr>
        <w:pStyle w:val="ListParagraph"/>
        <w:numPr>
          <w:ilvl w:val="1"/>
          <w:numId w:val="3"/>
        </w:numPr>
        <w:jc w:val="both"/>
      </w:pPr>
      <w:r>
        <w:t>Any links with related previous or ongoing work</w:t>
      </w:r>
    </w:p>
    <w:p w14:paraId="41B5CD68" w14:textId="6E746E98" w:rsidR="004F1F8D" w:rsidRDefault="004F1F8D" w:rsidP="001E57E0">
      <w:pPr>
        <w:pStyle w:val="ListParagraph"/>
        <w:numPr>
          <w:ilvl w:val="1"/>
          <w:numId w:val="3"/>
        </w:numPr>
        <w:jc w:val="both"/>
      </w:pPr>
      <w:r>
        <w:t>Risks and approaches to mitigation</w:t>
      </w:r>
    </w:p>
    <w:p w14:paraId="2EA4FA0B" w14:textId="34D6D5E3" w:rsidR="001E57E0" w:rsidRPr="00A40C73" w:rsidRDefault="001E57E0" w:rsidP="001E57E0">
      <w:pPr>
        <w:pStyle w:val="ListParagraph"/>
        <w:numPr>
          <w:ilvl w:val="1"/>
          <w:numId w:val="3"/>
        </w:numPr>
        <w:jc w:val="both"/>
      </w:pPr>
      <w:r>
        <w:t>Suggested project governance, including the roles and expectations of the contractor and of JNCC within this.</w:t>
      </w:r>
    </w:p>
    <w:p w14:paraId="70155594" w14:textId="2BF516F1" w:rsidR="004A500C" w:rsidRDefault="004A500C" w:rsidP="004A500C">
      <w:pPr>
        <w:pStyle w:val="ListParagraph"/>
      </w:pPr>
      <w:r>
        <w:t>A d</w:t>
      </w:r>
      <w:r w:rsidRPr="007E73E9">
        <w:t xml:space="preserve">etailed project plan (including </w:t>
      </w:r>
      <w:r w:rsidR="004F1F8D">
        <w:t>timings and milestones</w:t>
      </w:r>
      <w:r w:rsidRPr="007E73E9">
        <w:t>)</w:t>
      </w:r>
      <w:r>
        <w:t xml:space="preserve"> </w:t>
      </w:r>
      <w:r w:rsidR="00BC4497">
        <w:t xml:space="preserve">with </w:t>
      </w:r>
      <w:r>
        <w:t>proposed work programme and an estimate of time required to achieve each objective;</w:t>
      </w:r>
    </w:p>
    <w:p w14:paraId="5BDD29C4" w14:textId="2CCEF78D" w:rsidR="006B5DFE" w:rsidRPr="006B5DFE" w:rsidRDefault="004A500C" w:rsidP="006B5DFE">
      <w:pPr>
        <w:pStyle w:val="ListParagraph"/>
        <w:rPr>
          <w:i/>
        </w:rPr>
      </w:pPr>
      <w:r w:rsidRPr="00A40C73">
        <w:t>Details of Quality Control procedures</w:t>
      </w:r>
      <w:r>
        <w:t xml:space="preserve"> t</w:t>
      </w:r>
      <w:r w:rsidR="00CA2C5C">
        <w:t>o be followed</w:t>
      </w:r>
      <w:r w:rsidR="001E57E0">
        <w:t xml:space="preserve">. See </w:t>
      </w:r>
      <w:hyperlink r:id="rId29" w:history="1">
        <w:r w:rsidR="001E57E0" w:rsidRPr="00974C4B">
          <w:rPr>
            <w:rStyle w:val="Hyperlink"/>
          </w:rPr>
          <w:t>https://jncc.gov.uk/about-jncc/corporate-information/evidence-quality-assurance/</w:t>
        </w:r>
      </w:hyperlink>
      <w:r w:rsidR="001E57E0">
        <w:t xml:space="preserve"> for JNCC Evidence Quality Assurance requirements</w:t>
      </w:r>
      <w:r w:rsidR="00CA2C5C">
        <w:t xml:space="preserve"> </w:t>
      </w:r>
    </w:p>
    <w:p w14:paraId="4E983485" w14:textId="07CF7FCB" w:rsidR="004A500C" w:rsidRDefault="004A500C" w:rsidP="004A500C">
      <w:pPr>
        <w:pStyle w:val="ListParagraph"/>
      </w:pPr>
      <w:r>
        <w:t xml:space="preserve">Details of the </w:t>
      </w:r>
      <w:r w:rsidR="003E73D8">
        <w:t>bidder</w:t>
      </w:r>
      <w:r>
        <w:t>’s own internal Quality Management System;</w:t>
      </w:r>
    </w:p>
    <w:p w14:paraId="5AEC73A8" w14:textId="1BA4651D" w:rsidR="007B5CD8" w:rsidRPr="00144D21" w:rsidRDefault="00A8218B" w:rsidP="007B5CD8">
      <w:pPr>
        <w:pStyle w:val="ListParagraph"/>
      </w:pPr>
      <w:r w:rsidRPr="00144D21">
        <w:t>Please provide written responses to the following questions, with a maximum of 150 words per answer. Where possible, relate your answers to the proposed work and project team. You may include supporting evidence if helpful, but it is not required.</w:t>
      </w:r>
    </w:p>
    <w:p w14:paraId="3C1DD969" w14:textId="7D73230A" w:rsidR="007B5CD8" w:rsidRPr="00144D21" w:rsidRDefault="00A840A2" w:rsidP="007B5CD8">
      <w:pPr>
        <w:pStyle w:val="ListParagraph"/>
        <w:numPr>
          <w:ilvl w:val="1"/>
          <w:numId w:val="39"/>
        </w:numPr>
      </w:pPr>
      <w:r w:rsidRPr="00144D21">
        <w:t>Does your business measure and take steps to reduce the greenhouse gas emissions from its operations? If so, please briefly describe what you measure (e.g. energy, transpor</w:t>
      </w:r>
      <w:r w:rsidR="00AF4457" w:rsidRPr="00144D21">
        <w:t>t</w:t>
      </w:r>
      <w:r w:rsidRPr="00144D21">
        <w:t xml:space="preserve">) and what actions you take to reduce emissions. </w:t>
      </w:r>
    </w:p>
    <w:p w14:paraId="602A61C4" w14:textId="43D3CACF" w:rsidR="007B5CD8" w:rsidRPr="00144D21" w:rsidRDefault="007B5CD8" w:rsidP="007B5CD8">
      <w:pPr>
        <w:pStyle w:val="ListParagraph"/>
        <w:numPr>
          <w:ilvl w:val="1"/>
          <w:numId w:val="39"/>
        </w:numPr>
      </w:pPr>
      <w:r w:rsidRPr="00144D21">
        <w:t xml:space="preserve">What </w:t>
      </w:r>
      <w:r w:rsidR="004C4659" w:rsidRPr="00144D21">
        <w:t xml:space="preserve">other </w:t>
      </w:r>
      <w:r w:rsidRPr="00144D21">
        <w:t>actions</w:t>
      </w:r>
      <w:r w:rsidR="00EE68FB" w:rsidRPr="00144D21">
        <w:t xml:space="preserve"> </w:t>
      </w:r>
      <w:r w:rsidRPr="00144D21">
        <w:t xml:space="preserve">does your business take to reduce </w:t>
      </w:r>
      <w:r w:rsidR="00EE68FB" w:rsidRPr="00144D21">
        <w:t>your environmental impact</w:t>
      </w:r>
      <w:r w:rsidRPr="00144D21">
        <w:t xml:space="preserve">? </w:t>
      </w:r>
      <w:r w:rsidR="00EE68FB" w:rsidRPr="00144D21">
        <w:t xml:space="preserve">For example, reducing waste, improving biodiversity, or using resources more efficiently. </w:t>
      </w:r>
    </w:p>
    <w:p w14:paraId="54F58720" w14:textId="29CB6B6D" w:rsidR="007B5CD8" w:rsidRPr="00144D21" w:rsidRDefault="007B5CD8" w:rsidP="007B5CD8">
      <w:pPr>
        <w:pStyle w:val="ListParagraph"/>
        <w:numPr>
          <w:ilvl w:val="1"/>
          <w:numId w:val="39"/>
        </w:numPr>
      </w:pPr>
      <w:r w:rsidRPr="00144D21">
        <w:t xml:space="preserve">Does your business take any steps to </w:t>
      </w:r>
      <w:r w:rsidR="00E1780F" w:rsidRPr="00144D21">
        <w:t>promote</w:t>
      </w:r>
      <w:r w:rsidRPr="00144D21">
        <w:t xml:space="preserve"> </w:t>
      </w:r>
      <w:r w:rsidR="00434A8C" w:rsidRPr="00144D21">
        <w:t>fairness and</w:t>
      </w:r>
      <w:r w:rsidR="00451B9E" w:rsidRPr="00144D21">
        <w:t xml:space="preserve"> </w:t>
      </w:r>
      <w:r w:rsidRPr="00144D21">
        <w:t>inclusion</w:t>
      </w:r>
      <w:r w:rsidR="00434A8C" w:rsidRPr="00144D21">
        <w:t xml:space="preserve"> at work, support staff wellbeing </w:t>
      </w:r>
      <w:r w:rsidRPr="00144D21">
        <w:t xml:space="preserve">or </w:t>
      </w:r>
      <w:r w:rsidR="00434A8C" w:rsidRPr="00144D21">
        <w:t>help</w:t>
      </w:r>
      <w:r w:rsidRPr="00144D21">
        <w:t xml:space="preserve"> your local community?</w:t>
      </w:r>
      <w:r w:rsidR="00434A8C" w:rsidRPr="00144D21">
        <w:t xml:space="preserve"> </w:t>
      </w:r>
    </w:p>
    <w:p w14:paraId="24D62F2F" w14:textId="52802B24" w:rsidR="00D51554" w:rsidRPr="00144D21" w:rsidRDefault="00941E11" w:rsidP="007B5CD8">
      <w:pPr>
        <w:pStyle w:val="ListParagraph"/>
        <w:numPr>
          <w:ilvl w:val="1"/>
          <w:numId w:val="39"/>
        </w:numPr>
      </w:pPr>
      <w:r w:rsidRPr="00144D21">
        <w:t xml:space="preserve">In what ways does your business contribute to a positive and lasting impact on the economy? </w:t>
      </w:r>
      <w:r w:rsidR="00543D15" w:rsidRPr="00144D21">
        <w:t>For example, do you support local jobs, use local or</w:t>
      </w:r>
      <w:r w:rsidRPr="00144D21">
        <w:t xml:space="preserve"> </w:t>
      </w:r>
      <w:r w:rsidR="00543D15" w:rsidRPr="00144D21">
        <w:t>community business suppliers, pay fair wages, or invest in staff development?</w:t>
      </w:r>
    </w:p>
    <w:p w14:paraId="429FA995" w14:textId="2FECA72D" w:rsidR="007B5CD8" w:rsidRPr="00144D21" w:rsidRDefault="007B5CD8" w:rsidP="007B5CD8">
      <w:pPr>
        <w:pStyle w:val="ListParagraph"/>
        <w:numPr>
          <w:ilvl w:val="1"/>
          <w:numId w:val="39"/>
        </w:numPr>
      </w:pPr>
      <w:r w:rsidRPr="00144D21">
        <w:t>What is your business’s Full-Time Equivalent (FTE) headcount?</w:t>
      </w:r>
    </w:p>
    <w:p w14:paraId="441BBE7F" w14:textId="79D6E7E2"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r w:rsidR="001E57E0">
        <w:t>The Project Team must include a clearly identified Project Manager with adequate time for co-ordinating the project and liaising with JNCC.</w:t>
      </w:r>
    </w:p>
    <w:p w14:paraId="352B59B6" w14:textId="150A16A5" w:rsidR="004A500C" w:rsidRDefault="004A500C" w:rsidP="004A500C">
      <w:pPr>
        <w:pStyle w:val="ListParagraph"/>
      </w:pPr>
      <w:r>
        <w:t>Availability of the Project Team for a star</w:t>
      </w:r>
      <w:r w:rsidR="006B5DFE">
        <w:t xml:space="preserve">t-up meeting </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3"/>
        </w:numPr>
      </w:pPr>
      <w:r w:rsidRPr="00A40C73">
        <w:t>Da</w:t>
      </w:r>
      <w:r w:rsidR="00EC3942">
        <w:t>y</w:t>
      </w:r>
      <w:r w:rsidRPr="00A40C73">
        <w:t xml:space="preserve"> rates for all members of the Project</w:t>
      </w:r>
      <w:r w:rsidR="001B33A1">
        <w:t xml:space="preserve"> </w:t>
      </w:r>
      <w:r w:rsidRPr="00A40C73">
        <w:t>Team;</w:t>
      </w:r>
    </w:p>
    <w:p w14:paraId="6490411E" w14:textId="126702D0" w:rsidR="004A500C" w:rsidRDefault="004A500C" w:rsidP="004A500C">
      <w:pPr>
        <w:pStyle w:val="ListParagraph"/>
        <w:numPr>
          <w:ilvl w:val="1"/>
          <w:numId w:val="3"/>
        </w:numPr>
      </w:pPr>
      <w:r w:rsidRPr="00A40C73">
        <w:t xml:space="preserve">Rates for attending </w:t>
      </w:r>
      <w:r w:rsidR="001E57E0">
        <w:t>in-person</w:t>
      </w:r>
      <w:r w:rsidRPr="00A40C73">
        <w:t xml:space="preserve"> meetings</w:t>
      </w:r>
      <w:r>
        <w:t xml:space="preserve"> in Peterborough</w:t>
      </w:r>
      <w:r w:rsidR="004A5F57">
        <w:t xml:space="preserve"> </w:t>
      </w:r>
      <w:r w:rsidR="001E57E0">
        <w:t>if required</w:t>
      </w:r>
      <w:r w:rsidR="00144D21">
        <w:t xml:space="preserve"> as part of the proposal</w:t>
      </w:r>
      <w:r w:rsidRPr="00A40C73">
        <w:t xml:space="preserve"> (costs for travel and accommodation are attached</w:t>
      </w:r>
      <w:r w:rsidR="00B23C57">
        <w:t>,</w:t>
      </w:r>
      <w:r w:rsidR="009477D9">
        <w:t xml:space="preserve"> </w:t>
      </w:r>
      <w:r w:rsidRPr="00A40C73">
        <w:t>and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3"/>
        </w:numPr>
      </w:pPr>
      <w:r w:rsidRPr="00A40C73">
        <w:t>Costs and time allocation should be clearly allocated to specific tasks within this contract</w:t>
      </w:r>
      <w:r w:rsidR="000803AA">
        <w:t>/project</w:t>
      </w:r>
      <w:r w:rsidRPr="00A40C73">
        <w:t>; and</w:t>
      </w:r>
    </w:p>
    <w:p w14:paraId="74869056" w14:textId="77777777" w:rsidR="00A87338" w:rsidRPr="00C7392F" w:rsidRDefault="00A87338" w:rsidP="00A87338">
      <w:pPr>
        <w:ind w:firstLine="720"/>
        <w:rPr>
          <w:b/>
          <w:bCs/>
        </w:rPr>
      </w:pPr>
      <w:r w:rsidRPr="00C7392F">
        <w:rPr>
          <w:b/>
          <w:bCs/>
        </w:rPr>
        <w:t xml:space="preserve">VAT </w:t>
      </w:r>
    </w:p>
    <w:p w14:paraId="695C30BF" w14:textId="05B46893" w:rsidR="00A87338" w:rsidRDefault="00A87338" w:rsidP="00A87338">
      <w:pPr>
        <w:pStyle w:val="ListParagraph"/>
        <w:numPr>
          <w:ilvl w:val="1"/>
          <w:numId w:val="3"/>
        </w:numPr>
        <w:rPr>
          <w:b/>
          <w:bCs/>
        </w:rPr>
      </w:pPr>
      <w:bookmarkStart w:id="96" w:name="_Toc368410343"/>
      <w:r>
        <w:rPr>
          <w:b/>
          <w:bCs/>
        </w:rPr>
        <w:t xml:space="preserve">Bidders need </w:t>
      </w:r>
      <w:r w:rsidRPr="001B33A1">
        <w:rPr>
          <w:b/>
          <w:bCs/>
        </w:rPr>
        <w:t>to specify whether VAT at the prevailing rate would be applicable to this project and if so, provide their VAT registration number.</w:t>
      </w:r>
    </w:p>
    <w:p w14:paraId="10C6F2D2" w14:textId="77777777" w:rsidR="00A87338" w:rsidRPr="00C7392F" w:rsidRDefault="00A87338" w:rsidP="00A87338">
      <w:pPr>
        <w:pStyle w:val="ListParagraph"/>
        <w:numPr>
          <w:ilvl w:val="1"/>
          <w:numId w:val="3"/>
        </w:numPr>
        <w:autoSpaceDE/>
        <w:autoSpaceDN/>
        <w:adjustRightInd/>
        <w:spacing w:before="0" w:after="0"/>
        <w:jc w:val="both"/>
      </w:pPr>
      <w:r w:rsidRPr="00C7392F">
        <w:rPr>
          <w:b/>
          <w:bCs/>
        </w:rPr>
        <w:t>VAT Reversal. Bidders who are based outside the United Kingdom and Isle of Man should indicate in their bids whether VAT reversal should apply.</w:t>
      </w:r>
      <w:r w:rsidRPr="005371BF">
        <w:rPr>
          <w:szCs w:val="20"/>
        </w:rPr>
        <w:t xml:space="preserve"> Using the current HMRC (Her Majesty’s Revenue and Customs) guidance, the service is deemed to be supplied in the country where the customer (JNCC) resides and </w:t>
      </w:r>
      <w:r>
        <w:rPr>
          <w:szCs w:val="20"/>
        </w:rPr>
        <w:t>any contract arising from this procurement process, VAT reversal  should be reflected at contract award.</w:t>
      </w:r>
    </w:p>
    <w:p w14:paraId="3B5E1730" w14:textId="77777777" w:rsidR="00A87338" w:rsidRPr="005371BF" w:rsidRDefault="00A87338" w:rsidP="00A87338">
      <w:pPr>
        <w:pStyle w:val="ListParagraph"/>
        <w:numPr>
          <w:ilvl w:val="0"/>
          <w:numId w:val="0"/>
        </w:numPr>
        <w:autoSpaceDE/>
        <w:autoSpaceDN/>
        <w:adjustRightInd/>
        <w:spacing w:before="0" w:after="0"/>
        <w:ind w:left="1440"/>
        <w:jc w:val="both"/>
      </w:pPr>
    </w:p>
    <w:p w14:paraId="23AC6F6B" w14:textId="3869C856" w:rsidR="00A87338" w:rsidRPr="005371BF" w:rsidRDefault="00A87338" w:rsidP="00A87338">
      <w:pPr>
        <w:autoSpaceDE/>
        <w:autoSpaceDN/>
        <w:adjustRightInd/>
        <w:spacing w:before="0" w:after="0"/>
        <w:ind w:left="1440"/>
        <w:jc w:val="both"/>
        <w:rPr>
          <w:szCs w:val="20"/>
        </w:rPr>
      </w:pPr>
      <w:r w:rsidRPr="005371BF">
        <w:rPr>
          <w:szCs w:val="20"/>
        </w:rPr>
        <w:t xml:space="preserve">JNCC will be required to account for VAT at the UK </w:t>
      </w:r>
      <w:r>
        <w:rPr>
          <w:szCs w:val="20"/>
        </w:rPr>
        <w:t xml:space="preserve">current </w:t>
      </w:r>
      <w:r w:rsidRPr="005371BF">
        <w:rPr>
          <w:szCs w:val="20"/>
        </w:rPr>
        <w:t xml:space="preserve">rate, </w:t>
      </w:r>
      <w:r w:rsidR="00AE0EF1" w:rsidRPr="005371BF">
        <w:rPr>
          <w:szCs w:val="20"/>
        </w:rPr>
        <w:t>20% and</w:t>
      </w:r>
      <w:r w:rsidRPr="005371BF">
        <w:rPr>
          <w:szCs w:val="20"/>
        </w:rPr>
        <w:t xml:space="preserve"> legally bound to pay this over to HMRC.</w:t>
      </w:r>
    </w:p>
    <w:p w14:paraId="293B33B0" w14:textId="77777777" w:rsidR="00A87338" w:rsidRPr="005371BF" w:rsidRDefault="00A87338" w:rsidP="00A87338">
      <w:pPr>
        <w:autoSpaceDE/>
        <w:autoSpaceDN/>
        <w:adjustRightInd/>
        <w:spacing w:before="0" w:after="0"/>
        <w:jc w:val="both"/>
      </w:pPr>
    </w:p>
    <w:p w14:paraId="5F3ABC47" w14:textId="77777777" w:rsidR="00A87338" w:rsidRPr="00C7392F" w:rsidRDefault="00A87338" w:rsidP="00A87338">
      <w:pPr>
        <w:autoSpaceDE/>
        <w:autoSpaceDN/>
        <w:adjustRightInd/>
        <w:spacing w:before="0" w:after="0"/>
        <w:ind w:left="1440"/>
        <w:jc w:val="both"/>
      </w:pPr>
      <w:r w:rsidRPr="005371BF">
        <w:t xml:space="preserve">JNCC does not expect to receive an invoice to include </w:t>
      </w:r>
      <w:r>
        <w:t xml:space="preserve">the bidder home country </w:t>
      </w:r>
      <w:r w:rsidRPr="005371BF">
        <w:t xml:space="preserve"> VAT</w:t>
      </w:r>
      <w:r>
        <w:t xml:space="preserve"> rate</w:t>
      </w:r>
      <w:r w:rsidRPr="005371BF">
        <w:t>, however, to ensure accounting propriety please ensure that both your VAT registered number and JNCC VAT number, which is GB 854 5291 09, is shown on a</w:t>
      </w:r>
      <w:r>
        <w:t xml:space="preserve">ny future </w:t>
      </w:r>
      <w:r w:rsidRPr="005371BF">
        <w:t>invoice(s).</w:t>
      </w:r>
    </w:p>
    <w:bookmarkEnd w:id="96"/>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4A500C">
      <w:pPr>
        <w:pStyle w:val="ListParagraph"/>
        <w:numPr>
          <w:ilvl w:val="1"/>
          <w:numId w:val="3"/>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3"/>
        </w:numPr>
      </w:pPr>
      <w:r w:rsidRPr="00A40C73">
        <w:t>Copies of current public and employer liability insurance certificates;</w:t>
      </w:r>
    </w:p>
    <w:p w14:paraId="3687A9B4" w14:textId="079D02FD" w:rsidR="004A500C" w:rsidRDefault="004A500C" w:rsidP="004A500C">
      <w:pPr>
        <w:pStyle w:val="ListParagraph"/>
        <w:numPr>
          <w:ilvl w:val="1"/>
          <w:numId w:val="3"/>
        </w:numPr>
      </w:pPr>
      <w:r>
        <w:t>Copies of any appropriate risk assessments</w:t>
      </w:r>
      <w:r w:rsidR="00156650">
        <w:t xml:space="preserve">; </w:t>
      </w:r>
    </w:p>
    <w:p w14:paraId="2F287E55" w14:textId="6AA27F91" w:rsidR="32A2C3A7" w:rsidRDefault="32A2C3A7" w:rsidP="7FB5ACE9">
      <w:pPr>
        <w:pStyle w:val="ListParagraph"/>
        <w:numPr>
          <w:ilvl w:val="1"/>
          <w:numId w:val="3"/>
        </w:numPr>
      </w:pPr>
      <w:r>
        <w:t xml:space="preserve">Copies of your company's modern slavery </w:t>
      </w:r>
      <w:r w:rsidR="25E104F1">
        <w:t xml:space="preserve">and or safeguarding </w:t>
      </w:r>
      <w:r>
        <w:t xml:space="preserve">statement or policy and; </w:t>
      </w:r>
    </w:p>
    <w:p w14:paraId="0D864186" w14:textId="54131C5A" w:rsidR="004A500C" w:rsidRDefault="004A500C" w:rsidP="004A500C">
      <w:pPr>
        <w:pStyle w:val="ListParagraph"/>
        <w:numPr>
          <w:ilvl w:val="1"/>
          <w:numId w:val="3"/>
        </w:numPr>
      </w:pPr>
      <w:r>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 xml:space="preserve">criteria outlined in </w:t>
      </w:r>
      <w:r w:rsidRPr="00187551">
        <w:t>Section 14.</w:t>
      </w:r>
    </w:p>
    <w:p w14:paraId="03BC4D85" w14:textId="6F5EB102" w:rsidR="003F4701" w:rsidRPr="003F4701" w:rsidRDefault="003F4701" w:rsidP="004A500C">
      <w:pPr>
        <w:rPr>
          <w:b/>
          <w:bCs/>
        </w:rPr>
      </w:pPr>
      <w:r w:rsidRPr="003F4701">
        <w:rPr>
          <w:b/>
          <w:bCs/>
        </w:rPr>
        <w:t xml:space="preserve">Conflict of Interest </w:t>
      </w:r>
    </w:p>
    <w:p w14:paraId="4E78F20E" w14:textId="494E60AF" w:rsidR="003F4701" w:rsidRDefault="003F4701" w:rsidP="004A500C">
      <w:r>
        <w:t>Under PA 2023, conflict of interests will be monitored throughout the duration of the contract. Please complete and return the CoI declaration form included in the ITT pack with your bid submission. If successful, please notify the JNCC procurement team if there are conflict of interest changes throughout the duration of the contract</w:t>
      </w:r>
      <w:r w:rsidR="001B4F85">
        <w:t>, as these will need to be declared</w:t>
      </w:r>
      <w:r w:rsidR="00D1662B">
        <w:t xml:space="preserve"> for any actual or potential conflicts of interest that could impact the integrity, impartiality, or fairness of the procurement process. </w:t>
      </w:r>
    </w:p>
    <w:p w14:paraId="10DA8CA5" w14:textId="14E392AC" w:rsidR="004A500C" w:rsidRPr="006B5DFE" w:rsidRDefault="004A500C" w:rsidP="004A500C">
      <w:pPr>
        <w:pStyle w:val="Heading2"/>
        <w:rPr>
          <w:b w:val="0"/>
          <w:i/>
        </w:rPr>
      </w:pPr>
      <w:bookmarkStart w:id="97" w:name="_Toc368410341"/>
      <w:bookmarkStart w:id="98" w:name="_Toc209434412"/>
      <w:r w:rsidRPr="00A77B3D">
        <w:t>Evaluation Criteria</w:t>
      </w:r>
      <w:bookmarkEnd w:id="97"/>
      <w:bookmarkEnd w:id="98"/>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536086A5"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8E7B9F">
        <w:rPr>
          <w:color w:val="auto"/>
          <w:sz w:val="22"/>
          <w:szCs w:val="22"/>
        </w:rPr>
        <w:t>will</w:t>
      </w:r>
      <w:r w:rsidR="008E7B9F" w:rsidRPr="001B33A1">
        <w:rPr>
          <w:color w:val="auto"/>
          <w:sz w:val="22"/>
          <w:szCs w:val="22"/>
        </w:rPr>
        <w:t xml:space="preserve"> </w:t>
      </w:r>
      <w:r w:rsidRPr="001B33A1">
        <w:rPr>
          <w:color w:val="auto"/>
          <w:sz w:val="22"/>
          <w:szCs w:val="22"/>
        </w:rPr>
        <w:t>be undertaken by a panel consisting of JNCC staff and</w:t>
      </w:r>
      <w:r w:rsidR="008E7B9F">
        <w:rPr>
          <w:color w:val="auto"/>
          <w:sz w:val="22"/>
          <w:szCs w:val="22"/>
        </w:rPr>
        <w:t xml:space="preserve"> may include</w:t>
      </w:r>
      <w:r w:rsidRPr="001B33A1">
        <w:rPr>
          <w:color w:val="auto"/>
          <w:sz w:val="22"/>
          <w:szCs w:val="22"/>
        </w:rPr>
        <w:t xml:space="preserve"> staff members from Natural England, Natural Resources Wales, </w:t>
      </w:r>
      <w:r w:rsidR="00FC26BE">
        <w:rPr>
          <w:color w:val="auto"/>
          <w:sz w:val="22"/>
          <w:szCs w:val="22"/>
        </w:rPr>
        <w:t xml:space="preserve">NatureScot, </w:t>
      </w:r>
      <w:r w:rsidRPr="001B33A1">
        <w:rPr>
          <w:color w:val="auto"/>
          <w:sz w:val="22"/>
          <w:szCs w:val="22"/>
        </w:rPr>
        <w:t>DAERA-NI</w:t>
      </w:r>
      <w:r w:rsidR="008E7B9F">
        <w:rPr>
          <w:color w:val="auto"/>
          <w:sz w:val="22"/>
          <w:szCs w:val="22"/>
        </w:rPr>
        <w:t>,</w:t>
      </w:r>
      <w:r w:rsidR="00FC26BE">
        <w:rPr>
          <w:color w:val="auto"/>
          <w:sz w:val="22"/>
          <w:szCs w:val="22"/>
        </w:rPr>
        <w:t xml:space="preserve"> Defra</w:t>
      </w:r>
      <w:r w:rsidR="008E7B9F">
        <w:rPr>
          <w:color w:val="auto"/>
          <w:sz w:val="22"/>
          <w:szCs w:val="22"/>
        </w:rPr>
        <w:t>, Scottish Government, Welsh Government</w:t>
      </w:r>
      <w:r w:rsidR="008705B1">
        <w:rPr>
          <w:color w:val="auto"/>
          <w:sz w:val="22"/>
          <w:szCs w:val="22"/>
        </w:rPr>
        <w:t>, Office for Environmental Protection</w:t>
      </w:r>
      <w:r w:rsidRPr="001B33A1">
        <w:rPr>
          <w:sz w:val="22"/>
          <w:szCs w:val="22"/>
        </w:rPr>
        <w:t xml:space="preserve">.  Unless otherwise stated in your </w:t>
      </w:r>
      <w:r w:rsidR="00E72700" w:rsidRPr="001B33A1">
        <w:rPr>
          <w:sz w:val="22"/>
          <w:szCs w:val="22"/>
        </w:rPr>
        <w:t>bid</w:t>
      </w:r>
      <w:r w:rsidRPr="001B33A1">
        <w:rPr>
          <w:sz w:val="22"/>
          <w:szCs w:val="22"/>
        </w:rPr>
        <w:t xml:space="preserve"> submission, bids </w:t>
      </w:r>
      <w:r w:rsidR="008705B1">
        <w:rPr>
          <w:sz w:val="22"/>
          <w:szCs w:val="22"/>
        </w:rPr>
        <w:t>f</w:t>
      </w:r>
      <w:r w:rsidRPr="001B33A1">
        <w:rPr>
          <w:sz w:val="22"/>
          <w:szCs w:val="22"/>
        </w:rPr>
        <w:t xml:space="preserve">orwarded to these agencies </w:t>
      </w:r>
      <w:r w:rsidR="008705B1">
        <w:rPr>
          <w:sz w:val="22"/>
          <w:szCs w:val="22"/>
        </w:rPr>
        <w:t xml:space="preserve">will be </w:t>
      </w:r>
      <w:r w:rsidRPr="001B33A1">
        <w:rPr>
          <w:sz w:val="22"/>
          <w:szCs w:val="22"/>
        </w:rPr>
        <w:t>for evaluation purposes only.</w:t>
      </w:r>
      <w:r w:rsidR="00E72700" w:rsidRPr="001B33A1">
        <w:rPr>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30"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3336228" w14:textId="291757D6" w:rsidR="00553B40"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1"/>
        <w:gridCol w:w="63"/>
        <w:gridCol w:w="6383"/>
        <w:gridCol w:w="837"/>
        <w:gridCol w:w="722"/>
      </w:tblGrid>
      <w:tr w:rsidR="00553B40" w:rsidRPr="00A40C73" w14:paraId="7C39BB66" w14:textId="77777777" w:rsidTr="008E7B9F">
        <w:trPr>
          <w:trHeight w:val="1189"/>
        </w:trPr>
        <w:tc>
          <w:tcPr>
            <w:tcW w:w="56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A7A17D5" w14:textId="77777777" w:rsidR="00553B40" w:rsidRPr="00A40C73" w:rsidRDefault="00553B40" w:rsidP="00E500FB">
            <w:pPr>
              <w:keepNext/>
            </w:pPr>
            <w:r w:rsidRPr="00A40C73">
              <w:t></w:t>
            </w:r>
          </w:p>
        </w:tc>
        <w:tc>
          <w:tcPr>
            <w:tcW w:w="357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F10817" w14:textId="77777777" w:rsidR="00553B40" w:rsidRPr="00A40C73" w:rsidRDefault="00553B40" w:rsidP="00E500FB">
            <w:pPr>
              <w:keepNext/>
            </w:pPr>
            <w:r w:rsidRPr="00A40C73">
              <w:t>EVALUATION CRITERIA</w:t>
            </w:r>
          </w:p>
        </w:tc>
        <w:tc>
          <w:tcPr>
            <w:tcW w:w="4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31D03FA9" w14:textId="77777777" w:rsidR="00553B40" w:rsidRPr="00A40C73" w:rsidRDefault="00553B40" w:rsidP="00E500FB">
            <w:pPr>
              <w:keepNext/>
            </w:pPr>
            <w:r w:rsidRPr="00A40C73">
              <w:t>Max</w:t>
            </w:r>
            <w:r>
              <w:t>imum</w:t>
            </w:r>
            <w:r w:rsidRPr="00A40C73">
              <w:t xml:space="preserve"> Score</w:t>
            </w: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1D27000D" w14:textId="77777777" w:rsidR="00553B40" w:rsidRPr="00A40C73" w:rsidRDefault="00553B40" w:rsidP="00E500FB">
            <w:pPr>
              <w:keepNext/>
            </w:pPr>
            <w:r w:rsidRPr="00A40C73">
              <w:t>Score</w:t>
            </w:r>
          </w:p>
        </w:tc>
      </w:tr>
      <w:tr w:rsidR="00553B40" w:rsidRPr="00A40C73" w14:paraId="55AFC10C" w14:textId="77777777" w:rsidTr="00E44C2B">
        <w:trPr>
          <w:trHeight w:val="481"/>
        </w:trPr>
        <w:tc>
          <w:tcPr>
            <w:tcW w:w="5000" w:type="pct"/>
            <w:gridSpan w:val="5"/>
            <w:vAlign w:val="center"/>
          </w:tcPr>
          <w:p w14:paraId="4DD73F99" w14:textId="35458FDB" w:rsidR="00553B40" w:rsidRPr="00CC4AA1" w:rsidRDefault="00553B40" w:rsidP="00E44C2B">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assessment categories)</w:t>
            </w:r>
          </w:p>
        </w:tc>
      </w:tr>
      <w:tr w:rsidR="00553B40" w:rsidRPr="00A40C73" w14:paraId="5C2EF8BC" w14:textId="77777777" w:rsidTr="00E44C2B">
        <w:trPr>
          <w:trHeight w:val="340"/>
        </w:trPr>
        <w:tc>
          <w:tcPr>
            <w:tcW w:w="596" w:type="pct"/>
            <w:gridSpan w:val="2"/>
            <w:noWrap/>
            <w:vAlign w:val="bottom"/>
          </w:tcPr>
          <w:p w14:paraId="528DDBD9" w14:textId="77777777" w:rsidR="00553B40" w:rsidRPr="00A40C73" w:rsidRDefault="00553B40" w:rsidP="00E500FB">
            <w:pPr>
              <w:keepNext/>
              <w:spacing w:before="0" w:after="0"/>
            </w:pPr>
            <w:r w:rsidRPr="00A40C73">
              <w:t> </w:t>
            </w:r>
          </w:p>
        </w:tc>
        <w:tc>
          <w:tcPr>
            <w:tcW w:w="3540" w:type="pct"/>
            <w:vAlign w:val="center"/>
          </w:tcPr>
          <w:p w14:paraId="273802A7" w14:textId="0287D11B" w:rsidR="00553B40" w:rsidRPr="004A500C" w:rsidRDefault="00553B40" w:rsidP="00E500FB">
            <w:pPr>
              <w:keepNext/>
              <w:spacing w:before="0" w:after="0"/>
              <w:rPr>
                <w:i/>
              </w:rPr>
            </w:pPr>
            <w:r w:rsidRPr="004A500C">
              <w:rPr>
                <w:i/>
              </w:rPr>
              <w:t xml:space="preserve">Clarity of </w:t>
            </w:r>
            <w:r w:rsidR="008E7B9F">
              <w:rPr>
                <w:i/>
              </w:rPr>
              <w:t>proposed approach and outputs</w:t>
            </w:r>
          </w:p>
        </w:tc>
        <w:tc>
          <w:tcPr>
            <w:tcW w:w="464" w:type="pct"/>
            <w:vAlign w:val="center"/>
          </w:tcPr>
          <w:p w14:paraId="2ACA8CF2" w14:textId="77777777" w:rsidR="00553B40" w:rsidRPr="004A500C" w:rsidRDefault="00553B40" w:rsidP="00E500FB">
            <w:pPr>
              <w:keepNext/>
              <w:spacing w:before="0" w:after="0"/>
              <w:rPr>
                <w:i/>
              </w:rPr>
            </w:pPr>
            <w:r w:rsidRPr="004A500C">
              <w:rPr>
                <w:i/>
              </w:rPr>
              <w:t>10</w:t>
            </w:r>
          </w:p>
        </w:tc>
        <w:tc>
          <w:tcPr>
            <w:tcW w:w="400" w:type="pct"/>
            <w:vAlign w:val="center"/>
          </w:tcPr>
          <w:p w14:paraId="378DF64F" w14:textId="77777777" w:rsidR="00553B40" w:rsidRPr="00A40C73" w:rsidRDefault="00553B40" w:rsidP="00E500FB">
            <w:pPr>
              <w:keepNext/>
              <w:spacing w:before="0" w:after="0"/>
            </w:pPr>
            <w:r w:rsidRPr="00A40C73">
              <w:t> </w:t>
            </w:r>
          </w:p>
        </w:tc>
      </w:tr>
      <w:tr w:rsidR="00553B40" w:rsidRPr="00A40C73" w14:paraId="6327B4FD" w14:textId="77777777" w:rsidTr="00E44C2B">
        <w:trPr>
          <w:trHeight w:val="680"/>
        </w:trPr>
        <w:tc>
          <w:tcPr>
            <w:tcW w:w="596" w:type="pct"/>
            <w:gridSpan w:val="2"/>
            <w:noWrap/>
            <w:vAlign w:val="bottom"/>
          </w:tcPr>
          <w:p w14:paraId="11091B71" w14:textId="77777777" w:rsidR="00553B40" w:rsidRPr="00A40C73" w:rsidRDefault="00553B40" w:rsidP="00E500FB">
            <w:pPr>
              <w:spacing w:before="0" w:after="0"/>
            </w:pPr>
            <w:r w:rsidRPr="00A40C73">
              <w:t> </w:t>
            </w:r>
          </w:p>
        </w:tc>
        <w:tc>
          <w:tcPr>
            <w:tcW w:w="3540" w:type="pct"/>
            <w:vAlign w:val="center"/>
          </w:tcPr>
          <w:p w14:paraId="256E7B0B" w14:textId="15294704" w:rsidR="001809DF" w:rsidRPr="004A500C" w:rsidRDefault="008E7B9F" w:rsidP="008E7B9F">
            <w:pPr>
              <w:spacing w:before="0" w:after="0"/>
              <w:rPr>
                <w:i/>
              </w:rPr>
            </w:pPr>
            <w:r>
              <w:rPr>
                <w:i/>
              </w:rPr>
              <w:t>Suitability of proposed methods and outputs for meeting the objectives of the contract</w:t>
            </w:r>
          </w:p>
        </w:tc>
        <w:tc>
          <w:tcPr>
            <w:tcW w:w="464" w:type="pct"/>
            <w:vAlign w:val="center"/>
          </w:tcPr>
          <w:p w14:paraId="1A73294B" w14:textId="5231B0BE" w:rsidR="00553B40" w:rsidRPr="004A500C" w:rsidRDefault="008E7B9F" w:rsidP="00E500FB">
            <w:pPr>
              <w:spacing w:before="0" w:after="0"/>
              <w:rPr>
                <w:i/>
              </w:rPr>
            </w:pPr>
            <w:r>
              <w:rPr>
                <w:i/>
              </w:rPr>
              <w:t>25</w:t>
            </w:r>
          </w:p>
        </w:tc>
        <w:tc>
          <w:tcPr>
            <w:tcW w:w="400" w:type="pct"/>
            <w:vAlign w:val="center"/>
          </w:tcPr>
          <w:p w14:paraId="4F03E2FC" w14:textId="77777777" w:rsidR="00553B40" w:rsidRPr="00A40C73" w:rsidRDefault="00553B40" w:rsidP="00E500FB">
            <w:pPr>
              <w:spacing w:before="0" w:after="0"/>
            </w:pPr>
            <w:r w:rsidRPr="00A40C73">
              <w:t> </w:t>
            </w:r>
          </w:p>
        </w:tc>
      </w:tr>
      <w:tr w:rsidR="00553B40" w:rsidRPr="00A40C73" w14:paraId="0F4F12A7" w14:textId="77777777" w:rsidTr="00E44C2B">
        <w:trPr>
          <w:trHeight w:val="680"/>
        </w:trPr>
        <w:tc>
          <w:tcPr>
            <w:tcW w:w="596" w:type="pct"/>
            <w:gridSpan w:val="2"/>
            <w:noWrap/>
            <w:vAlign w:val="bottom"/>
          </w:tcPr>
          <w:p w14:paraId="055726C7" w14:textId="77777777" w:rsidR="00553B40" w:rsidRPr="00A40C73" w:rsidRDefault="00553B40" w:rsidP="00E500FB">
            <w:pPr>
              <w:spacing w:before="0" w:after="0"/>
            </w:pPr>
            <w:r w:rsidRPr="00A40C73">
              <w:t> </w:t>
            </w:r>
          </w:p>
        </w:tc>
        <w:tc>
          <w:tcPr>
            <w:tcW w:w="3540" w:type="pct"/>
            <w:vAlign w:val="center"/>
          </w:tcPr>
          <w:p w14:paraId="7B77641A" w14:textId="4FF7BCF0" w:rsidR="00553B40" w:rsidRPr="004A500C" w:rsidRDefault="00FB20EB" w:rsidP="00E500FB">
            <w:pPr>
              <w:spacing w:before="0" w:after="0"/>
              <w:rPr>
                <w:i/>
              </w:rPr>
            </w:pPr>
            <w:r>
              <w:rPr>
                <w:i/>
              </w:rPr>
              <w:t>Includes r</w:t>
            </w:r>
            <w:r w:rsidR="008E7B9F">
              <w:rPr>
                <w:i/>
              </w:rPr>
              <w:t>ealistic assessment of potential risks</w:t>
            </w:r>
            <w:r>
              <w:rPr>
                <w:i/>
              </w:rPr>
              <w:t xml:space="preserve"> and</w:t>
            </w:r>
            <w:r w:rsidR="008E7B9F">
              <w:rPr>
                <w:i/>
              </w:rPr>
              <w:t xml:space="preserve"> proposed solutions </w:t>
            </w:r>
          </w:p>
        </w:tc>
        <w:tc>
          <w:tcPr>
            <w:tcW w:w="464" w:type="pct"/>
            <w:vAlign w:val="center"/>
          </w:tcPr>
          <w:p w14:paraId="2E48220C" w14:textId="77777777" w:rsidR="00553B40" w:rsidRPr="004A500C" w:rsidRDefault="00553B40" w:rsidP="00E500FB">
            <w:pPr>
              <w:spacing w:before="0" w:after="0"/>
              <w:rPr>
                <w:i/>
              </w:rPr>
            </w:pPr>
            <w:r>
              <w:rPr>
                <w:i/>
              </w:rPr>
              <w:t>5</w:t>
            </w:r>
          </w:p>
        </w:tc>
        <w:tc>
          <w:tcPr>
            <w:tcW w:w="400" w:type="pct"/>
            <w:vAlign w:val="center"/>
          </w:tcPr>
          <w:p w14:paraId="204EEFB7" w14:textId="77777777" w:rsidR="00553B40" w:rsidRPr="00A40C73" w:rsidRDefault="00553B40" w:rsidP="00E500FB">
            <w:pPr>
              <w:spacing w:before="0" w:after="0"/>
            </w:pPr>
            <w:r w:rsidRPr="00A40C73">
              <w:t> </w:t>
            </w:r>
          </w:p>
        </w:tc>
      </w:tr>
      <w:tr w:rsidR="00553B40" w:rsidRPr="00A40C73" w14:paraId="7C5D5B64" w14:textId="77777777" w:rsidTr="00E44C2B">
        <w:trPr>
          <w:trHeight w:val="510"/>
        </w:trPr>
        <w:tc>
          <w:tcPr>
            <w:tcW w:w="596" w:type="pct"/>
            <w:gridSpan w:val="2"/>
            <w:noWrap/>
            <w:vAlign w:val="bottom"/>
          </w:tcPr>
          <w:p w14:paraId="678B5BF8" w14:textId="77777777" w:rsidR="00553B40" w:rsidRPr="00A40C73" w:rsidRDefault="00553B40" w:rsidP="00E500FB">
            <w:pPr>
              <w:spacing w:before="0" w:after="0"/>
            </w:pPr>
            <w:r w:rsidRPr="00A40C73">
              <w:t> </w:t>
            </w:r>
          </w:p>
        </w:tc>
        <w:tc>
          <w:tcPr>
            <w:tcW w:w="3540" w:type="pct"/>
            <w:vAlign w:val="center"/>
          </w:tcPr>
          <w:p w14:paraId="685427FC" w14:textId="7693C7F7" w:rsidR="00553B40" w:rsidRPr="004A500C" w:rsidRDefault="008E7B9F" w:rsidP="00E500FB">
            <w:pPr>
              <w:spacing w:before="0" w:after="0"/>
              <w:rPr>
                <w:i/>
              </w:rPr>
            </w:pPr>
            <w:r>
              <w:rPr>
                <w:i/>
              </w:rPr>
              <w:t>Probability of success</w:t>
            </w:r>
          </w:p>
        </w:tc>
        <w:tc>
          <w:tcPr>
            <w:tcW w:w="464" w:type="pct"/>
            <w:vAlign w:val="center"/>
          </w:tcPr>
          <w:p w14:paraId="7F8EE827" w14:textId="77777777" w:rsidR="00553B40" w:rsidRPr="004A500C" w:rsidRDefault="00553B40" w:rsidP="00E500FB">
            <w:pPr>
              <w:spacing w:before="0" w:after="0"/>
              <w:rPr>
                <w:i/>
              </w:rPr>
            </w:pPr>
            <w:r>
              <w:rPr>
                <w:i/>
              </w:rPr>
              <w:t>5</w:t>
            </w:r>
          </w:p>
        </w:tc>
        <w:tc>
          <w:tcPr>
            <w:tcW w:w="400" w:type="pct"/>
            <w:vAlign w:val="center"/>
          </w:tcPr>
          <w:p w14:paraId="286D18CE" w14:textId="77777777" w:rsidR="00553B40" w:rsidRPr="00A40C73" w:rsidRDefault="00553B40" w:rsidP="00E500FB">
            <w:pPr>
              <w:spacing w:before="0" w:after="0"/>
            </w:pPr>
            <w:r w:rsidRPr="00A40C73">
              <w:t> </w:t>
            </w:r>
          </w:p>
        </w:tc>
      </w:tr>
      <w:tr w:rsidR="00553B40" w:rsidRPr="00A40C73" w14:paraId="5658B824" w14:textId="77777777" w:rsidTr="00E44C2B">
        <w:trPr>
          <w:trHeight w:val="340"/>
        </w:trPr>
        <w:tc>
          <w:tcPr>
            <w:tcW w:w="596" w:type="pct"/>
            <w:gridSpan w:val="2"/>
            <w:noWrap/>
            <w:vAlign w:val="bottom"/>
          </w:tcPr>
          <w:p w14:paraId="24881340" w14:textId="77777777" w:rsidR="00553B40" w:rsidRPr="00A40C73" w:rsidRDefault="00553B40" w:rsidP="00E500FB">
            <w:pPr>
              <w:spacing w:before="0" w:after="0"/>
            </w:pPr>
          </w:p>
        </w:tc>
        <w:tc>
          <w:tcPr>
            <w:tcW w:w="3540" w:type="pct"/>
            <w:vAlign w:val="center"/>
          </w:tcPr>
          <w:p w14:paraId="135744E9" w14:textId="5616EFB6" w:rsidR="00553B40" w:rsidRPr="004A500C" w:rsidRDefault="00553B40" w:rsidP="00E500FB">
            <w:pPr>
              <w:spacing w:before="0" w:after="0"/>
              <w:rPr>
                <w:i/>
              </w:rPr>
            </w:pPr>
            <w:r>
              <w:rPr>
                <w:i/>
              </w:rPr>
              <w:t xml:space="preserve">Evidence provided of how accessibility standards will be met  </w:t>
            </w:r>
          </w:p>
        </w:tc>
        <w:tc>
          <w:tcPr>
            <w:tcW w:w="464" w:type="pct"/>
            <w:vAlign w:val="center"/>
          </w:tcPr>
          <w:p w14:paraId="15FB5D23" w14:textId="77777777" w:rsidR="00553B40" w:rsidDel="001D0A5B" w:rsidRDefault="00553B40" w:rsidP="00E500FB">
            <w:pPr>
              <w:spacing w:before="0" w:after="0"/>
              <w:rPr>
                <w:i/>
              </w:rPr>
            </w:pPr>
            <w:r>
              <w:rPr>
                <w:i/>
              </w:rPr>
              <w:t>5</w:t>
            </w:r>
          </w:p>
        </w:tc>
        <w:tc>
          <w:tcPr>
            <w:tcW w:w="400" w:type="pct"/>
            <w:vAlign w:val="center"/>
          </w:tcPr>
          <w:p w14:paraId="6730CDEC" w14:textId="77777777" w:rsidR="00553B40" w:rsidRPr="00A40C73" w:rsidRDefault="00553B40" w:rsidP="00E500FB">
            <w:pPr>
              <w:spacing w:before="0" w:after="0"/>
            </w:pPr>
          </w:p>
        </w:tc>
      </w:tr>
      <w:tr w:rsidR="00553B40" w:rsidRPr="00A40C73" w14:paraId="5EDDFBEB" w14:textId="77777777" w:rsidTr="00E44C2B">
        <w:trPr>
          <w:trHeight w:val="270"/>
        </w:trPr>
        <w:tc>
          <w:tcPr>
            <w:tcW w:w="596" w:type="pct"/>
            <w:gridSpan w:val="2"/>
            <w:shd w:val="clear" w:color="auto" w:fill="D9D9D9" w:themeFill="background1" w:themeFillShade="D9"/>
            <w:noWrap/>
            <w:vAlign w:val="bottom"/>
          </w:tcPr>
          <w:p w14:paraId="678A3EC1" w14:textId="77777777" w:rsidR="00553B40" w:rsidRPr="00A40C73" w:rsidRDefault="00553B40" w:rsidP="00E500FB">
            <w:pPr>
              <w:spacing w:before="0" w:after="0"/>
            </w:pPr>
            <w:r w:rsidRPr="00A40C73">
              <w:t> </w:t>
            </w:r>
          </w:p>
        </w:tc>
        <w:tc>
          <w:tcPr>
            <w:tcW w:w="3540" w:type="pct"/>
            <w:shd w:val="clear" w:color="auto" w:fill="D9D9D9" w:themeFill="background1" w:themeFillShade="D9"/>
            <w:vAlign w:val="center"/>
          </w:tcPr>
          <w:p w14:paraId="3D966B33" w14:textId="77777777" w:rsidR="00553B40" w:rsidRPr="00A40C73" w:rsidRDefault="00553B40" w:rsidP="00E500FB">
            <w:pPr>
              <w:spacing w:before="0" w:after="0"/>
            </w:pPr>
            <w:r w:rsidRPr="00A40C73">
              <w:t>Sub Total</w:t>
            </w:r>
          </w:p>
        </w:tc>
        <w:tc>
          <w:tcPr>
            <w:tcW w:w="464" w:type="pct"/>
            <w:shd w:val="clear" w:color="auto" w:fill="D9D9D9" w:themeFill="background1" w:themeFillShade="D9"/>
            <w:vAlign w:val="center"/>
          </w:tcPr>
          <w:p w14:paraId="4E9B4B62" w14:textId="77777777" w:rsidR="00553B40" w:rsidRPr="004A500C" w:rsidRDefault="00553B40" w:rsidP="00E500FB">
            <w:pPr>
              <w:spacing w:before="0" w:after="0"/>
              <w:rPr>
                <w:i/>
              </w:rPr>
            </w:pPr>
            <w:r>
              <w:rPr>
                <w:i/>
              </w:rPr>
              <w:t>50</w:t>
            </w:r>
          </w:p>
        </w:tc>
        <w:tc>
          <w:tcPr>
            <w:tcW w:w="400" w:type="pct"/>
            <w:shd w:val="clear" w:color="auto" w:fill="D9D9D9" w:themeFill="background1" w:themeFillShade="D9"/>
            <w:vAlign w:val="center"/>
          </w:tcPr>
          <w:p w14:paraId="36A7CFDC" w14:textId="77777777" w:rsidR="00553B40" w:rsidRPr="00A40C73" w:rsidRDefault="00553B40" w:rsidP="00E500FB">
            <w:pPr>
              <w:spacing w:before="0" w:after="0"/>
            </w:pPr>
            <w:r w:rsidRPr="00A40C73">
              <w:t> </w:t>
            </w:r>
          </w:p>
        </w:tc>
      </w:tr>
      <w:tr w:rsidR="00553B40" w:rsidRPr="00A40C73" w14:paraId="43B271E2" w14:textId="77777777" w:rsidTr="00E44C2B">
        <w:trPr>
          <w:trHeight w:val="454"/>
        </w:trPr>
        <w:tc>
          <w:tcPr>
            <w:tcW w:w="5000" w:type="pct"/>
            <w:gridSpan w:val="5"/>
            <w:vAlign w:val="center"/>
          </w:tcPr>
          <w:p w14:paraId="05164DC7" w14:textId="70E155F3" w:rsidR="00553B40" w:rsidRPr="00CC4AA1" w:rsidRDefault="00553B40" w:rsidP="00E500FB">
            <w:pPr>
              <w:spacing w:before="0" w:after="0"/>
              <w:rPr>
                <w:b/>
              </w:rPr>
            </w:pPr>
            <w:r w:rsidRPr="00CC4AA1">
              <w:rPr>
                <w:b/>
              </w:rPr>
              <w:t>2. Details of Contractor (2</w:t>
            </w:r>
            <w:r>
              <w:rPr>
                <w:b/>
              </w:rPr>
              <w:t>0</w:t>
            </w:r>
            <w:r w:rsidRPr="00CC4AA1">
              <w:rPr>
                <w:b/>
              </w:rPr>
              <w:t xml:space="preserve">% of the </w:t>
            </w:r>
            <w:r>
              <w:rPr>
                <w:b/>
              </w:rPr>
              <w:t xml:space="preserve">total </w:t>
            </w:r>
            <w:r w:rsidRPr="00CC4AA1">
              <w:rPr>
                <w:b/>
              </w:rPr>
              <w:t>assessment categories)</w:t>
            </w:r>
          </w:p>
        </w:tc>
      </w:tr>
      <w:tr w:rsidR="00553B40" w:rsidRPr="00A40C73" w14:paraId="28E5097A" w14:textId="77777777" w:rsidTr="00E44C2B">
        <w:trPr>
          <w:trHeight w:val="1134"/>
        </w:trPr>
        <w:tc>
          <w:tcPr>
            <w:tcW w:w="596" w:type="pct"/>
            <w:gridSpan w:val="2"/>
            <w:noWrap/>
            <w:vAlign w:val="bottom"/>
          </w:tcPr>
          <w:p w14:paraId="2FC7B37C" w14:textId="77777777" w:rsidR="00553B40" w:rsidRPr="00A40C73" w:rsidRDefault="00553B40" w:rsidP="00E500FB">
            <w:pPr>
              <w:spacing w:before="0" w:after="0"/>
            </w:pPr>
            <w:r w:rsidRPr="00A40C73">
              <w:t> </w:t>
            </w:r>
          </w:p>
        </w:tc>
        <w:tc>
          <w:tcPr>
            <w:tcW w:w="3540" w:type="pct"/>
            <w:vAlign w:val="center"/>
          </w:tcPr>
          <w:p w14:paraId="1B3D615C" w14:textId="3125C2A7" w:rsidR="00553B40" w:rsidRPr="004A500C" w:rsidRDefault="00B069E6" w:rsidP="00E500FB">
            <w:pPr>
              <w:spacing w:before="0" w:after="0"/>
              <w:rPr>
                <w:i/>
              </w:rPr>
            </w:pPr>
            <w:r>
              <w:rPr>
                <w:i/>
              </w:rPr>
              <w:t>Demonstration of expertise and experience in the project team, including examples of successful work in this area, knowledge of existing resources for biodiversity projections, and understanding of UK Biodiversity Indicators</w:t>
            </w:r>
          </w:p>
        </w:tc>
        <w:tc>
          <w:tcPr>
            <w:tcW w:w="464" w:type="pct"/>
            <w:vAlign w:val="center"/>
          </w:tcPr>
          <w:p w14:paraId="1CCCBA93" w14:textId="38F80A35" w:rsidR="00553B40" w:rsidRPr="004A500C" w:rsidRDefault="00B069E6" w:rsidP="00E500FB">
            <w:pPr>
              <w:spacing w:before="0" w:after="0"/>
              <w:rPr>
                <w:i/>
              </w:rPr>
            </w:pPr>
            <w:r>
              <w:rPr>
                <w:i/>
              </w:rPr>
              <w:t>10</w:t>
            </w:r>
          </w:p>
        </w:tc>
        <w:tc>
          <w:tcPr>
            <w:tcW w:w="400" w:type="pct"/>
            <w:vAlign w:val="center"/>
          </w:tcPr>
          <w:p w14:paraId="751E5D0F" w14:textId="77777777" w:rsidR="00553B40" w:rsidRPr="00A40C73" w:rsidRDefault="00553B40" w:rsidP="00E500FB">
            <w:pPr>
              <w:spacing w:before="0" w:after="0"/>
            </w:pPr>
            <w:r w:rsidRPr="00A40C73">
              <w:t> </w:t>
            </w:r>
          </w:p>
        </w:tc>
      </w:tr>
      <w:tr w:rsidR="00553B40" w:rsidRPr="00A40C73" w14:paraId="3A77DDF9" w14:textId="77777777" w:rsidTr="00E44C2B">
        <w:trPr>
          <w:trHeight w:val="340"/>
        </w:trPr>
        <w:tc>
          <w:tcPr>
            <w:tcW w:w="596" w:type="pct"/>
            <w:gridSpan w:val="2"/>
            <w:noWrap/>
            <w:vAlign w:val="bottom"/>
          </w:tcPr>
          <w:p w14:paraId="75A95F10" w14:textId="77777777" w:rsidR="00553B40" w:rsidRPr="00A40C73" w:rsidRDefault="00553B40" w:rsidP="00E500FB">
            <w:pPr>
              <w:spacing w:before="0" w:after="0"/>
            </w:pPr>
            <w:r w:rsidRPr="00A40C73">
              <w:t> </w:t>
            </w:r>
          </w:p>
        </w:tc>
        <w:tc>
          <w:tcPr>
            <w:tcW w:w="3540" w:type="pct"/>
            <w:vAlign w:val="center"/>
          </w:tcPr>
          <w:p w14:paraId="7DB0EF88" w14:textId="12A211CA" w:rsidR="00553B40" w:rsidRPr="004A500C" w:rsidRDefault="00553B40" w:rsidP="00E500FB">
            <w:pPr>
              <w:spacing w:before="0" w:after="0"/>
              <w:rPr>
                <w:i/>
              </w:rPr>
            </w:pPr>
            <w:r w:rsidRPr="004A500C">
              <w:rPr>
                <w:i/>
              </w:rPr>
              <w:t>Risks if important team members drop out</w:t>
            </w:r>
          </w:p>
        </w:tc>
        <w:tc>
          <w:tcPr>
            <w:tcW w:w="464" w:type="pct"/>
            <w:vAlign w:val="center"/>
          </w:tcPr>
          <w:p w14:paraId="07E22507" w14:textId="77777777" w:rsidR="00553B40" w:rsidRPr="004A500C" w:rsidRDefault="00553B40" w:rsidP="00E500FB">
            <w:pPr>
              <w:spacing w:before="0" w:after="0"/>
              <w:rPr>
                <w:i/>
              </w:rPr>
            </w:pPr>
            <w:r>
              <w:rPr>
                <w:i/>
              </w:rPr>
              <w:t>5</w:t>
            </w:r>
          </w:p>
        </w:tc>
        <w:tc>
          <w:tcPr>
            <w:tcW w:w="400" w:type="pct"/>
            <w:vAlign w:val="center"/>
          </w:tcPr>
          <w:p w14:paraId="09B33152" w14:textId="77777777" w:rsidR="00553B40" w:rsidRPr="00A40C73" w:rsidRDefault="00553B40" w:rsidP="00E500FB">
            <w:pPr>
              <w:spacing w:before="0" w:after="0"/>
            </w:pPr>
            <w:r w:rsidRPr="00A40C73">
              <w:t> </w:t>
            </w:r>
          </w:p>
        </w:tc>
      </w:tr>
      <w:tr w:rsidR="00553B40" w:rsidRPr="00A40C73" w14:paraId="1612E25B" w14:textId="77777777" w:rsidTr="00E44C2B">
        <w:trPr>
          <w:trHeight w:val="680"/>
        </w:trPr>
        <w:tc>
          <w:tcPr>
            <w:tcW w:w="596" w:type="pct"/>
            <w:gridSpan w:val="2"/>
            <w:noWrap/>
            <w:vAlign w:val="bottom"/>
          </w:tcPr>
          <w:p w14:paraId="238B625D" w14:textId="77777777" w:rsidR="00553B40" w:rsidRPr="00A40C73" w:rsidRDefault="00553B40" w:rsidP="00E500FB">
            <w:pPr>
              <w:spacing w:before="0" w:after="0"/>
            </w:pPr>
            <w:r w:rsidRPr="00A40C73">
              <w:t> </w:t>
            </w:r>
          </w:p>
        </w:tc>
        <w:tc>
          <w:tcPr>
            <w:tcW w:w="3540" w:type="pct"/>
            <w:vAlign w:val="center"/>
          </w:tcPr>
          <w:p w14:paraId="35495983" w14:textId="7BA12582" w:rsidR="008E7B9F" w:rsidRPr="004A500C" w:rsidRDefault="00B069E6" w:rsidP="00E500FB">
            <w:pPr>
              <w:spacing w:before="0" w:after="0"/>
              <w:rPr>
                <w:i/>
              </w:rPr>
            </w:pPr>
            <w:r>
              <w:rPr>
                <w:i/>
              </w:rPr>
              <w:t>Clarity of project roles, and how these match the proposal methods</w:t>
            </w:r>
          </w:p>
        </w:tc>
        <w:tc>
          <w:tcPr>
            <w:tcW w:w="464" w:type="pct"/>
            <w:vAlign w:val="center"/>
          </w:tcPr>
          <w:p w14:paraId="59FBB441" w14:textId="6B56BD0D" w:rsidR="00553B40" w:rsidRPr="004A500C" w:rsidRDefault="00B069E6" w:rsidP="00E500FB">
            <w:pPr>
              <w:spacing w:before="0" w:after="0"/>
              <w:rPr>
                <w:i/>
              </w:rPr>
            </w:pPr>
            <w:r>
              <w:rPr>
                <w:i/>
              </w:rPr>
              <w:t>5</w:t>
            </w:r>
          </w:p>
        </w:tc>
        <w:tc>
          <w:tcPr>
            <w:tcW w:w="400" w:type="pct"/>
            <w:vAlign w:val="center"/>
          </w:tcPr>
          <w:p w14:paraId="283F0E43" w14:textId="77777777" w:rsidR="00553B40" w:rsidRPr="00A40C73" w:rsidRDefault="00553B40" w:rsidP="00E500FB">
            <w:pPr>
              <w:spacing w:before="0" w:after="0"/>
            </w:pPr>
            <w:r w:rsidRPr="00A40C73">
              <w:t> </w:t>
            </w:r>
          </w:p>
        </w:tc>
      </w:tr>
      <w:tr w:rsidR="00553B40" w:rsidRPr="00A40C73" w14:paraId="752AA73B" w14:textId="77777777" w:rsidTr="00E44C2B">
        <w:trPr>
          <w:trHeight w:val="270"/>
        </w:trPr>
        <w:tc>
          <w:tcPr>
            <w:tcW w:w="596" w:type="pct"/>
            <w:gridSpan w:val="2"/>
            <w:shd w:val="clear" w:color="auto" w:fill="D9D9D9" w:themeFill="background1" w:themeFillShade="D9"/>
            <w:noWrap/>
            <w:vAlign w:val="bottom"/>
          </w:tcPr>
          <w:p w14:paraId="6D827182" w14:textId="77777777" w:rsidR="00553B40" w:rsidRPr="00A40C73" w:rsidRDefault="00553B40" w:rsidP="00E500FB">
            <w:pPr>
              <w:spacing w:before="0" w:after="0"/>
            </w:pPr>
            <w:r w:rsidRPr="00A40C73">
              <w:t> </w:t>
            </w:r>
          </w:p>
        </w:tc>
        <w:tc>
          <w:tcPr>
            <w:tcW w:w="3540" w:type="pct"/>
            <w:shd w:val="clear" w:color="auto" w:fill="D9D9D9" w:themeFill="background1" w:themeFillShade="D9"/>
            <w:vAlign w:val="center"/>
          </w:tcPr>
          <w:p w14:paraId="404967C3" w14:textId="77777777" w:rsidR="00553B40" w:rsidRPr="004A500C" w:rsidRDefault="00553B40" w:rsidP="00E500FB">
            <w:pPr>
              <w:spacing w:before="0" w:after="0"/>
              <w:rPr>
                <w:i/>
              </w:rPr>
            </w:pPr>
            <w:r w:rsidRPr="004A500C">
              <w:rPr>
                <w:i/>
              </w:rPr>
              <w:t>Sub Total</w:t>
            </w:r>
          </w:p>
        </w:tc>
        <w:tc>
          <w:tcPr>
            <w:tcW w:w="464" w:type="pct"/>
            <w:shd w:val="clear" w:color="auto" w:fill="D9D9D9" w:themeFill="background1" w:themeFillShade="D9"/>
            <w:vAlign w:val="center"/>
          </w:tcPr>
          <w:p w14:paraId="5B1E6E18" w14:textId="77777777" w:rsidR="00553B40" w:rsidRPr="004A500C" w:rsidRDefault="00553B40" w:rsidP="00E500FB">
            <w:pPr>
              <w:spacing w:before="0" w:after="0"/>
              <w:rPr>
                <w:i/>
              </w:rPr>
            </w:pPr>
            <w:r w:rsidRPr="004A500C">
              <w:rPr>
                <w:i/>
              </w:rPr>
              <w:t>2</w:t>
            </w:r>
            <w:r>
              <w:rPr>
                <w:i/>
              </w:rPr>
              <w:t>0</w:t>
            </w:r>
          </w:p>
        </w:tc>
        <w:tc>
          <w:tcPr>
            <w:tcW w:w="400" w:type="pct"/>
            <w:shd w:val="clear" w:color="auto" w:fill="D9D9D9" w:themeFill="background1" w:themeFillShade="D9"/>
            <w:vAlign w:val="center"/>
          </w:tcPr>
          <w:p w14:paraId="397268C9" w14:textId="77777777" w:rsidR="00553B40" w:rsidRPr="00A40C73" w:rsidRDefault="00553B40" w:rsidP="00E500FB">
            <w:pPr>
              <w:spacing w:before="0" w:after="0"/>
            </w:pPr>
            <w:r w:rsidRPr="00A40C73">
              <w:t> </w:t>
            </w:r>
          </w:p>
        </w:tc>
      </w:tr>
      <w:tr w:rsidR="00B069E6" w:rsidRPr="00B069E6" w14:paraId="42DAEF00" w14:textId="77777777" w:rsidTr="00E44C2B">
        <w:trPr>
          <w:trHeight w:val="454"/>
        </w:trPr>
        <w:tc>
          <w:tcPr>
            <w:tcW w:w="5000" w:type="pct"/>
            <w:gridSpan w:val="5"/>
            <w:vAlign w:val="center"/>
          </w:tcPr>
          <w:p w14:paraId="005E75D4" w14:textId="13FDE6BD" w:rsidR="00553B40" w:rsidRPr="00B069E6" w:rsidRDefault="00553B40" w:rsidP="00E500FB">
            <w:pPr>
              <w:spacing w:before="0" w:after="0"/>
              <w:rPr>
                <w:b/>
              </w:rPr>
            </w:pPr>
            <w:r w:rsidRPr="00B069E6">
              <w:rPr>
                <w:b/>
              </w:rPr>
              <w:t>3. S</w:t>
            </w:r>
            <w:r w:rsidR="00890E43" w:rsidRPr="00B069E6">
              <w:rPr>
                <w:b/>
              </w:rPr>
              <w:t xml:space="preserve">ustainability </w:t>
            </w:r>
            <w:r w:rsidRPr="00B069E6">
              <w:rPr>
                <w:b/>
              </w:rPr>
              <w:t>(10% of the total assessment</w:t>
            </w:r>
            <w:r w:rsidR="005C0572" w:rsidRPr="00B069E6">
              <w:rPr>
                <w:b/>
              </w:rPr>
              <w:t xml:space="preserve"> categories</w:t>
            </w:r>
            <w:r w:rsidRPr="00B069E6">
              <w:rPr>
                <w:b/>
              </w:rPr>
              <w:t>)</w:t>
            </w:r>
          </w:p>
        </w:tc>
      </w:tr>
      <w:tr w:rsidR="00B069E6" w:rsidRPr="00B069E6" w14:paraId="4451EF8C" w14:textId="77777777" w:rsidTr="00E44C2B">
        <w:trPr>
          <w:trHeight w:val="680"/>
        </w:trPr>
        <w:tc>
          <w:tcPr>
            <w:tcW w:w="596" w:type="pct"/>
            <w:gridSpan w:val="2"/>
            <w:vAlign w:val="center"/>
          </w:tcPr>
          <w:p w14:paraId="3B20BED4" w14:textId="77777777" w:rsidR="00553B40" w:rsidRDefault="00553B40" w:rsidP="00E500FB">
            <w:pPr>
              <w:spacing w:before="0" w:after="0"/>
              <w:rPr>
                <w:b/>
              </w:rPr>
            </w:pPr>
          </w:p>
          <w:p w14:paraId="7245AD3E" w14:textId="77777777" w:rsidR="00553B40" w:rsidRDefault="00553B40" w:rsidP="00E500FB">
            <w:pPr>
              <w:spacing w:before="0" w:after="0"/>
              <w:rPr>
                <w:b/>
              </w:rPr>
            </w:pPr>
          </w:p>
        </w:tc>
        <w:tc>
          <w:tcPr>
            <w:tcW w:w="3540" w:type="pct"/>
            <w:vAlign w:val="center"/>
          </w:tcPr>
          <w:p w14:paraId="761428BE" w14:textId="2A31EA82" w:rsidR="00553B40" w:rsidRPr="00B069E6" w:rsidRDefault="00C63858" w:rsidP="00E500FB">
            <w:pPr>
              <w:spacing w:before="0" w:after="0"/>
              <w:rPr>
                <w:i/>
                <w:iCs/>
              </w:rPr>
            </w:pPr>
            <w:r w:rsidRPr="00B069E6">
              <w:rPr>
                <w:i/>
                <w:iCs/>
              </w:rPr>
              <w:t>Environmental (assessed from responses to sustainability questions 1 and 2 in section 13, scaled to business size)</w:t>
            </w:r>
          </w:p>
        </w:tc>
        <w:tc>
          <w:tcPr>
            <w:tcW w:w="464" w:type="pct"/>
            <w:vAlign w:val="center"/>
          </w:tcPr>
          <w:p w14:paraId="7E6BFFB9" w14:textId="25041D50" w:rsidR="00553B40" w:rsidRPr="00B069E6" w:rsidRDefault="0054300F" w:rsidP="00E500FB">
            <w:pPr>
              <w:spacing w:before="0" w:after="0"/>
              <w:rPr>
                <w:i/>
                <w:iCs/>
              </w:rPr>
            </w:pPr>
            <w:r w:rsidRPr="00B069E6">
              <w:rPr>
                <w:i/>
                <w:iCs/>
              </w:rPr>
              <w:t>5</w:t>
            </w:r>
          </w:p>
        </w:tc>
        <w:tc>
          <w:tcPr>
            <w:tcW w:w="400" w:type="pct"/>
            <w:vAlign w:val="center"/>
          </w:tcPr>
          <w:p w14:paraId="103E6268" w14:textId="77777777" w:rsidR="00553B40" w:rsidRPr="00B069E6" w:rsidRDefault="00553B40" w:rsidP="00E500FB">
            <w:pPr>
              <w:spacing w:before="0" w:after="0"/>
              <w:rPr>
                <w:b/>
              </w:rPr>
            </w:pPr>
          </w:p>
        </w:tc>
      </w:tr>
      <w:tr w:rsidR="00E44C2B" w:rsidRPr="00B069E6" w14:paraId="2A0FA587" w14:textId="77777777" w:rsidTr="00E44C2B">
        <w:trPr>
          <w:trHeight w:val="680"/>
        </w:trPr>
        <w:tc>
          <w:tcPr>
            <w:tcW w:w="596" w:type="pct"/>
            <w:gridSpan w:val="2"/>
            <w:vAlign w:val="center"/>
          </w:tcPr>
          <w:p w14:paraId="7877C01F" w14:textId="77777777" w:rsidR="00E44C2B" w:rsidRDefault="00E44C2B" w:rsidP="00E44C2B">
            <w:pPr>
              <w:spacing w:before="0" w:after="0"/>
              <w:rPr>
                <w:b/>
              </w:rPr>
            </w:pPr>
          </w:p>
        </w:tc>
        <w:tc>
          <w:tcPr>
            <w:tcW w:w="3540" w:type="pct"/>
            <w:vAlign w:val="center"/>
          </w:tcPr>
          <w:p w14:paraId="25126098" w14:textId="3C988B35" w:rsidR="00E44C2B" w:rsidRPr="00B069E6" w:rsidRDefault="00E44C2B" w:rsidP="00E44C2B">
            <w:pPr>
              <w:autoSpaceDE/>
              <w:autoSpaceDN/>
              <w:adjustRightInd/>
              <w:spacing w:before="0" w:after="0"/>
              <w:rPr>
                <w:i/>
                <w:iCs/>
              </w:rPr>
            </w:pPr>
            <w:r w:rsidRPr="00E44C2B">
              <w:rPr>
                <w:i/>
                <w:iCs/>
              </w:rPr>
              <w:t xml:space="preserve">Social (assessed from responses to sustainability questions 3 and 4 in section 13, scaled to business size) </w:t>
            </w:r>
          </w:p>
        </w:tc>
        <w:tc>
          <w:tcPr>
            <w:tcW w:w="464" w:type="pct"/>
            <w:vAlign w:val="center"/>
          </w:tcPr>
          <w:p w14:paraId="4D108075" w14:textId="6D586115" w:rsidR="00E44C2B" w:rsidRPr="00B069E6" w:rsidRDefault="00E44C2B" w:rsidP="00E44C2B">
            <w:pPr>
              <w:spacing w:before="0" w:after="0"/>
              <w:rPr>
                <w:i/>
                <w:iCs/>
              </w:rPr>
            </w:pPr>
            <w:r w:rsidRPr="00E44C2B">
              <w:rPr>
                <w:i/>
                <w:iCs/>
              </w:rPr>
              <w:t>5</w:t>
            </w:r>
          </w:p>
        </w:tc>
        <w:tc>
          <w:tcPr>
            <w:tcW w:w="400" w:type="pct"/>
            <w:vAlign w:val="center"/>
          </w:tcPr>
          <w:p w14:paraId="0D1CEF29" w14:textId="77777777" w:rsidR="00E44C2B" w:rsidRPr="00B069E6" w:rsidRDefault="00E44C2B" w:rsidP="00E44C2B">
            <w:pPr>
              <w:spacing w:before="0" w:after="0"/>
              <w:rPr>
                <w:b/>
              </w:rPr>
            </w:pPr>
          </w:p>
        </w:tc>
      </w:tr>
      <w:tr w:rsidR="00E44C2B" w:rsidRPr="00A40C73" w14:paraId="26420238" w14:textId="77777777" w:rsidTr="00E44C2B">
        <w:trPr>
          <w:trHeight w:val="255"/>
        </w:trPr>
        <w:tc>
          <w:tcPr>
            <w:tcW w:w="596" w:type="pct"/>
            <w:gridSpan w:val="2"/>
            <w:shd w:val="clear" w:color="auto" w:fill="D9D9D9"/>
            <w:vAlign w:val="center"/>
          </w:tcPr>
          <w:p w14:paraId="02D3F737" w14:textId="77777777" w:rsidR="00E44C2B" w:rsidRPr="00C46BBC" w:rsidRDefault="00E44C2B" w:rsidP="00E44C2B">
            <w:pPr>
              <w:spacing w:before="0" w:after="0"/>
            </w:pPr>
          </w:p>
        </w:tc>
        <w:tc>
          <w:tcPr>
            <w:tcW w:w="3540" w:type="pct"/>
            <w:shd w:val="clear" w:color="auto" w:fill="D9D9D9"/>
            <w:vAlign w:val="center"/>
          </w:tcPr>
          <w:p w14:paraId="18BF97C7" w14:textId="77777777" w:rsidR="00E44C2B" w:rsidRPr="00C46BBC" w:rsidRDefault="00E44C2B" w:rsidP="00E44C2B">
            <w:pPr>
              <w:spacing w:before="0" w:after="0"/>
              <w:rPr>
                <w:i/>
                <w:iCs/>
              </w:rPr>
            </w:pPr>
            <w:r w:rsidRPr="00C46BBC">
              <w:rPr>
                <w:i/>
                <w:iCs/>
              </w:rPr>
              <w:t>Sub Total</w:t>
            </w:r>
          </w:p>
        </w:tc>
        <w:tc>
          <w:tcPr>
            <w:tcW w:w="464" w:type="pct"/>
            <w:shd w:val="clear" w:color="auto" w:fill="D9D9D9"/>
            <w:vAlign w:val="center"/>
          </w:tcPr>
          <w:p w14:paraId="092E79E0" w14:textId="77777777" w:rsidR="00E44C2B" w:rsidRPr="00C46BBC" w:rsidRDefault="00E44C2B" w:rsidP="00E44C2B">
            <w:pPr>
              <w:spacing w:before="0" w:after="0"/>
              <w:rPr>
                <w:i/>
                <w:iCs/>
              </w:rPr>
            </w:pPr>
            <w:r w:rsidRPr="00C46BBC">
              <w:rPr>
                <w:i/>
                <w:iCs/>
              </w:rPr>
              <w:t>10</w:t>
            </w:r>
          </w:p>
        </w:tc>
        <w:tc>
          <w:tcPr>
            <w:tcW w:w="400" w:type="pct"/>
            <w:shd w:val="clear" w:color="auto" w:fill="D9D9D9"/>
            <w:vAlign w:val="center"/>
          </w:tcPr>
          <w:p w14:paraId="570642EA" w14:textId="77777777" w:rsidR="00E44C2B" w:rsidRPr="00C46BBC" w:rsidRDefault="00E44C2B" w:rsidP="00E44C2B">
            <w:pPr>
              <w:spacing w:before="0" w:after="0"/>
            </w:pPr>
          </w:p>
        </w:tc>
      </w:tr>
      <w:tr w:rsidR="00E44C2B" w:rsidRPr="00A40C73" w14:paraId="651D3B81" w14:textId="77777777" w:rsidTr="008E7B9F">
        <w:trPr>
          <w:trHeight w:val="360"/>
        </w:trPr>
        <w:tc>
          <w:tcPr>
            <w:tcW w:w="4135" w:type="pct"/>
            <w:gridSpan w:val="3"/>
            <w:vAlign w:val="center"/>
          </w:tcPr>
          <w:p w14:paraId="4D5BF7CF" w14:textId="0FAB2F63" w:rsidR="00E44C2B" w:rsidRDefault="00E44C2B" w:rsidP="00E44C2B">
            <w:pPr>
              <w:spacing w:before="0" w:after="0"/>
              <w:rPr>
                <w:b/>
              </w:rPr>
            </w:pPr>
            <w:r>
              <w:rPr>
                <w:b/>
              </w:rPr>
              <w:t>4</w:t>
            </w:r>
            <w:r w:rsidRPr="00CC4AA1">
              <w:rPr>
                <w:b/>
              </w:rPr>
              <w:t>. Cost (</w:t>
            </w:r>
            <w:r>
              <w:rPr>
                <w:b/>
              </w:rPr>
              <w:t>20</w:t>
            </w:r>
            <w:r w:rsidRPr="00CC4AA1">
              <w:rPr>
                <w:b/>
              </w:rPr>
              <w:t>% of the total assessment categories)</w:t>
            </w:r>
          </w:p>
        </w:tc>
        <w:tc>
          <w:tcPr>
            <w:tcW w:w="464" w:type="pct"/>
            <w:vAlign w:val="center"/>
          </w:tcPr>
          <w:p w14:paraId="5C3E9564" w14:textId="77777777" w:rsidR="00E44C2B" w:rsidRDefault="00E44C2B" w:rsidP="00E44C2B">
            <w:pPr>
              <w:spacing w:before="0" w:after="0"/>
              <w:rPr>
                <w:b/>
              </w:rPr>
            </w:pPr>
          </w:p>
        </w:tc>
        <w:tc>
          <w:tcPr>
            <w:tcW w:w="400" w:type="pct"/>
            <w:vAlign w:val="center"/>
          </w:tcPr>
          <w:p w14:paraId="67F60B52" w14:textId="77777777" w:rsidR="00E44C2B" w:rsidRDefault="00E44C2B" w:rsidP="00E44C2B">
            <w:pPr>
              <w:spacing w:before="0" w:after="0"/>
              <w:rPr>
                <w:b/>
              </w:rPr>
            </w:pPr>
          </w:p>
        </w:tc>
      </w:tr>
      <w:tr w:rsidR="00E44C2B" w:rsidRPr="00A40C73" w14:paraId="2DD00512" w14:textId="77777777" w:rsidTr="00E44C2B">
        <w:trPr>
          <w:trHeight w:val="340"/>
        </w:trPr>
        <w:tc>
          <w:tcPr>
            <w:tcW w:w="596" w:type="pct"/>
            <w:gridSpan w:val="2"/>
            <w:noWrap/>
            <w:vAlign w:val="bottom"/>
          </w:tcPr>
          <w:p w14:paraId="2D80A13A" w14:textId="77777777" w:rsidR="00E44C2B" w:rsidRPr="00A40C73" w:rsidRDefault="00E44C2B" w:rsidP="00E44C2B">
            <w:pPr>
              <w:spacing w:before="0" w:after="0"/>
            </w:pPr>
            <w:r w:rsidRPr="00A40C73">
              <w:t> </w:t>
            </w:r>
          </w:p>
        </w:tc>
        <w:tc>
          <w:tcPr>
            <w:tcW w:w="3540" w:type="pct"/>
            <w:vAlign w:val="center"/>
          </w:tcPr>
          <w:p w14:paraId="3AB5EDFC" w14:textId="386BD518" w:rsidR="00E44C2B" w:rsidRPr="004A500C" w:rsidRDefault="00E44C2B" w:rsidP="00E44C2B">
            <w:pPr>
              <w:spacing w:before="0" w:after="0"/>
              <w:jc w:val="both"/>
              <w:rPr>
                <w:i/>
              </w:rPr>
            </w:pPr>
            <w:r>
              <w:rPr>
                <w:i/>
              </w:rPr>
              <w:t>Transparency in presentation of costs</w:t>
            </w:r>
          </w:p>
        </w:tc>
        <w:tc>
          <w:tcPr>
            <w:tcW w:w="464" w:type="pct"/>
            <w:vAlign w:val="center"/>
          </w:tcPr>
          <w:p w14:paraId="7077B40F" w14:textId="73CD82B5" w:rsidR="00E44C2B" w:rsidRPr="004A500C" w:rsidRDefault="00E44C2B" w:rsidP="00E44C2B">
            <w:pPr>
              <w:spacing w:before="0" w:after="0"/>
              <w:rPr>
                <w:i/>
              </w:rPr>
            </w:pPr>
            <w:r>
              <w:rPr>
                <w:i/>
              </w:rPr>
              <w:t>10</w:t>
            </w:r>
          </w:p>
        </w:tc>
        <w:tc>
          <w:tcPr>
            <w:tcW w:w="400" w:type="pct"/>
            <w:vAlign w:val="center"/>
          </w:tcPr>
          <w:p w14:paraId="3B43A9A5" w14:textId="77777777" w:rsidR="00E44C2B" w:rsidRPr="00A40C73" w:rsidRDefault="00E44C2B" w:rsidP="00E44C2B">
            <w:pPr>
              <w:spacing w:before="0" w:after="0"/>
            </w:pPr>
            <w:r w:rsidRPr="00A40C73">
              <w:t> </w:t>
            </w:r>
          </w:p>
        </w:tc>
      </w:tr>
      <w:tr w:rsidR="00E44C2B" w:rsidRPr="00A40C73" w14:paraId="430B19D2" w14:textId="77777777" w:rsidTr="00E44C2B">
        <w:trPr>
          <w:trHeight w:val="680"/>
        </w:trPr>
        <w:tc>
          <w:tcPr>
            <w:tcW w:w="596" w:type="pct"/>
            <w:gridSpan w:val="2"/>
            <w:noWrap/>
            <w:vAlign w:val="bottom"/>
          </w:tcPr>
          <w:p w14:paraId="205F4D1F" w14:textId="77777777" w:rsidR="00E44C2B" w:rsidRPr="00A40C73" w:rsidRDefault="00E44C2B" w:rsidP="00E44C2B">
            <w:pPr>
              <w:spacing w:before="0" w:after="0"/>
            </w:pPr>
            <w:r w:rsidRPr="00A40C73">
              <w:t> </w:t>
            </w:r>
          </w:p>
        </w:tc>
        <w:tc>
          <w:tcPr>
            <w:tcW w:w="3540" w:type="pct"/>
            <w:vAlign w:val="center"/>
          </w:tcPr>
          <w:p w14:paraId="031E5FFA" w14:textId="6FBB284F" w:rsidR="00E44C2B" w:rsidRPr="004A500C" w:rsidRDefault="00E44C2B" w:rsidP="00E44C2B">
            <w:pPr>
              <w:spacing w:before="0" w:after="0"/>
              <w:rPr>
                <w:i/>
              </w:rPr>
            </w:pPr>
            <w:r w:rsidRPr="004A500C">
              <w:rPr>
                <w:i/>
              </w:rPr>
              <w:t xml:space="preserve">Fairness/reasonableness </w:t>
            </w:r>
            <w:r>
              <w:rPr>
                <w:i/>
              </w:rPr>
              <w:t xml:space="preserve">of costs </w:t>
            </w:r>
            <w:r w:rsidRPr="004A500C">
              <w:rPr>
                <w:i/>
              </w:rPr>
              <w:t>for the level of work and expertise required</w:t>
            </w:r>
          </w:p>
        </w:tc>
        <w:tc>
          <w:tcPr>
            <w:tcW w:w="464" w:type="pct"/>
            <w:vAlign w:val="center"/>
          </w:tcPr>
          <w:p w14:paraId="3F54B8C3" w14:textId="31DCDA25" w:rsidR="00E44C2B" w:rsidRPr="004A500C" w:rsidRDefault="00E44C2B" w:rsidP="00E44C2B">
            <w:pPr>
              <w:spacing w:before="0" w:after="0"/>
              <w:rPr>
                <w:i/>
              </w:rPr>
            </w:pPr>
            <w:r>
              <w:rPr>
                <w:i/>
              </w:rPr>
              <w:t>10</w:t>
            </w:r>
          </w:p>
        </w:tc>
        <w:tc>
          <w:tcPr>
            <w:tcW w:w="400" w:type="pct"/>
            <w:vAlign w:val="center"/>
          </w:tcPr>
          <w:p w14:paraId="3040DA7F" w14:textId="77777777" w:rsidR="00E44C2B" w:rsidRPr="00A40C73" w:rsidRDefault="00E44C2B" w:rsidP="00E44C2B">
            <w:pPr>
              <w:spacing w:before="0" w:after="0"/>
            </w:pPr>
            <w:r w:rsidRPr="00A40C73">
              <w:t> </w:t>
            </w:r>
          </w:p>
        </w:tc>
      </w:tr>
      <w:tr w:rsidR="00E44C2B" w:rsidRPr="00A40C73" w14:paraId="3506B4C2" w14:textId="77777777" w:rsidTr="00E44C2B">
        <w:trPr>
          <w:trHeight w:val="270"/>
        </w:trPr>
        <w:tc>
          <w:tcPr>
            <w:tcW w:w="596" w:type="pct"/>
            <w:gridSpan w:val="2"/>
            <w:shd w:val="clear" w:color="auto" w:fill="D9D9D9" w:themeFill="background1" w:themeFillShade="D9"/>
            <w:noWrap/>
            <w:vAlign w:val="bottom"/>
          </w:tcPr>
          <w:p w14:paraId="17BBAB63" w14:textId="77777777" w:rsidR="00E44C2B" w:rsidRPr="00A40C73" w:rsidRDefault="00E44C2B" w:rsidP="00E44C2B">
            <w:pPr>
              <w:tabs>
                <w:tab w:val="left" w:pos="5191"/>
              </w:tabs>
              <w:spacing w:before="0" w:after="0"/>
            </w:pPr>
            <w:r w:rsidRPr="00A40C73">
              <w:t> </w:t>
            </w:r>
          </w:p>
        </w:tc>
        <w:tc>
          <w:tcPr>
            <w:tcW w:w="3540" w:type="pct"/>
            <w:shd w:val="clear" w:color="auto" w:fill="D9D9D9" w:themeFill="background1" w:themeFillShade="D9"/>
            <w:vAlign w:val="center"/>
          </w:tcPr>
          <w:p w14:paraId="15AABCC0" w14:textId="77777777" w:rsidR="00E44C2B" w:rsidRPr="004A500C" w:rsidRDefault="00E44C2B" w:rsidP="00E44C2B">
            <w:pPr>
              <w:tabs>
                <w:tab w:val="left" w:pos="5191"/>
              </w:tabs>
              <w:spacing w:before="0" w:after="0"/>
              <w:rPr>
                <w:i/>
              </w:rPr>
            </w:pPr>
            <w:r w:rsidRPr="004A500C">
              <w:rPr>
                <w:i/>
              </w:rPr>
              <w:t>Sub Total</w:t>
            </w:r>
          </w:p>
        </w:tc>
        <w:tc>
          <w:tcPr>
            <w:tcW w:w="464" w:type="pct"/>
            <w:shd w:val="clear" w:color="auto" w:fill="D9D9D9" w:themeFill="background1" w:themeFillShade="D9"/>
            <w:vAlign w:val="center"/>
          </w:tcPr>
          <w:p w14:paraId="5217C5AD" w14:textId="77777777" w:rsidR="00E44C2B" w:rsidRPr="004A500C" w:rsidRDefault="00E44C2B" w:rsidP="00E44C2B">
            <w:pPr>
              <w:tabs>
                <w:tab w:val="left" w:pos="5191"/>
              </w:tabs>
              <w:spacing w:before="0" w:after="0"/>
              <w:rPr>
                <w:i/>
              </w:rPr>
            </w:pPr>
            <w:r>
              <w:rPr>
                <w:i/>
              </w:rPr>
              <w:t>20</w:t>
            </w:r>
          </w:p>
        </w:tc>
        <w:tc>
          <w:tcPr>
            <w:tcW w:w="400" w:type="pct"/>
            <w:shd w:val="clear" w:color="auto" w:fill="D9D9D9" w:themeFill="background1" w:themeFillShade="D9"/>
            <w:vAlign w:val="center"/>
          </w:tcPr>
          <w:p w14:paraId="750752F7" w14:textId="77777777" w:rsidR="00E44C2B" w:rsidRPr="00A40C73" w:rsidRDefault="00E44C2B" w:rsidP="00E44C2B">
            <w:pPr>
              <w:tabs>
                <w:tab w:val="left" w:pos="5191"/>
              </w:tabs>
              <w:spacing w:before="0" w:after="0"/>
            </w:pPr>
            <w:r w:rsidRPr="00A40C73">
              <w:t> </w:t>
            </w:r>
          </w:p>
        </w:tc>
      </w:tr>
      <w:tr w:rsidR="00E44C2B" w:rsidRPr="00A40C73" w14:paraId="154F3C0B" w14:textId="77777777" w:rsidTr="008E7B9F">
        <w:trPr>
          <w:trHeight w:val="270"/>
        </w:trPr>
        <w:tc>
          <w:tcPr>
            <w:tcW w:w="4135" w:type="pct"/>
            <w:gridSpan w:val="3"/>
            <w:shd w:val="clear" w:color="auto" w:fill="D9D9D9" w:themeFill="background1" w:themeFillShade="D9"/>
            <w:noWrap/>
            <w:vAlign w:val="center"/>
          </w:tcPr>
          <w:p w14:paraId="5D514706" w14:textId="77777777" w:rsidR="00E44C2B" w:rsidRPr="004A500C" w:rsidRDefault="00E44C2B" w:rsidP="00E44C2B">
            <w:pPr>
              <w:tabs>
                <w:tab w:val="left" w:pos="5191"/>
              </w:tabs>
              <w:spacing w:before="0" w:after="0"/>
              <w:rPr>
                <w:i/>
              </w:rPr>
            </w:pPr>
            <w:r w:rsidRPr="004A500C">
              <w:rPr>
                <w:i/>
              </w:rPr>
              <w:t xml:space="preserve">Total </w:t>
            </w:r>
            <w:r>
              <w:rPr>
                <w:i/>
              </w:rPr>
              <w:t>S</w:t>
            </w:r>
            <w:r w:rsidRPr="004A500C">
              <w:rPr>
                <w:i/>
              </w:rPr>
              <w:t>core</w:t>
            </w:r>
          </w:p>
        </w:tc>
        <w:tc>
          <w:tcPr>
            <w:tcW w:w="464" w:type="pct"/>
            <w:shd w:val="clear" w:color="auto" w:fill="D9D9D9" w:themeFill="background1" w:themeFillShade="D9"/>
            <w:vAlign w:val="center"/>
          </w:tcPr>
          <w:p w14:paraId="121E9523" w14:textId="77777777" w:rsidR="00E44C2B" w:rsidRPr="004A500C" w:rsidRDefault="00E44C2B" w:rsidP="00E44C2B">
            <w:pPr>
              <w:tabs>
                <w:tab w:val="left" w:pos="5191"/>
              </w:tabs>
              <w:spacing w:before="0" w:after="0"/>
              <w:rPr>
                <w:i/>
              </w:rPr>
            </w:pPr>
            <w:r w:rsidRPr="004A500C">
              <w:rPr>
                <w:i/>
              </w:rPr>
              <w:t>100</w:t>
            </w:r>
          </w:p>
        </w:tc>
        <w:tc>
          <w:tcPr>
            <w:tcW w:w="400" w:type="pct"/>
            <w:shd w:val="clear" w:color="auto" w:fill="D9D9D9" w:themeFill="background1" w:themeFillShade="D9"/>
            <w:vAlign w:val="center"/>
          </w:tcPr>
          <w:p w14:paraId="3A4C1F08" w14:textId="77777777" w:rsidR="00E44C2B" w:rsidRDefault="00E44C2B" w:rsidP="00E44C2B">
            <w:pPr>
              <w:tabs>
                <w:tab w:val="left" w:pos="5191"/>
              </w:tabs>
              <w:spacing w:before="0" w:after="0"/>
            </w:pPr>
          </w:p>
        </w:tc>
      </w:tr>
    </w:tbl>
    <w:p w14:paraId="6C26D601" w14:textId="77777777" w:rsidR="004A500C" w:rsidRDefault="004A500C" w:rsidP="004A500C">
      <w:pPr>
        <w:pStyle w:val="Heading2"/>
      </w:pPr>
      <w:bookmarkStart w:id="99" w:name="_Toc240184179"/>
      <w:bookmarkStart w:id="100" w:name="_Toc304551893"/>
      <w:bookmarkStart w:id="101" w:name="_Toc304552202"/>
      <w:bookmarkStart w:id="102" w:name="_Toc368410342"/>
      <w:bookmarkStart w:id="103" w:name="_Toc209434413"/>
      <w:r w:rsidRPr="00A77B3D">
        <w:t>Payment</w:t>
      </w:r>
      <w:bookmarkEnd w:id="99"/>
      <w:bookmarkEnd w:id="100"/>
      <w:bookmarkEnd w:id="101"/>
      <w:bookmarkEnd w:id="102"/>
      <w:bookmarkEnd w:id="103"/>
    </w:p>
    <w:p w14:paraId="28ECD3B5" w14:textId="5D2119F6" w:rsidR="004A500C" w:rsidRDefault="009477D9" w:rsidP="004A500C">
      <w:r>
        <w:t xml:space="preserve">Unless a payment schedule </w:t>
      </w:r>
      <w:r w:rsidR="000E12A7">
        <w:t>is stated in your submission and agreed by JNCC project manager</w:t>
      </w:r>
      <w:r w:rsidR="00B069E6">
        <w:t>,</w:t>
      </w:r>
      <w:r w:rsidR="000E12A7">
        <w:t xml:space="preserve"> </w:t>
      </w:r>
      <w:r w:rsidR="00B069E6">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4" w:name="_Toc205114033"/>
      <w:bookmarkStart w:id="105" w:name="_Toc212344509"/>
      <w:bookmarkStart w:id="106" w:name="_Toc212344691"/>
      <w:r w:rsidR="004A500C" w:rsidRPr="00A40C73">
        <w:t>rd of the JNCC Project Officer.</w:t>
      </w:r>
    </w:p>
    <w:p w14:paraId="20829D99" w14:textId="046EEF67" w:rsidR="004A500C" w:rsidRPr="00A77B3D" w:rsidRDefault="004A500C" w:rsidP="004A500C">
      <w:pPr>
        <w:pStyle w:val="Heading2"/>
      </w:pPr>
      <w:bookmarkStart w:id="107" w:name="_Toc304551894"/>
      <w:bookmarkStart w:id="108" w:name="_Toc304552203"/>
      <w:bookmarkStart w:id="109" w:name="_Toc368410344"/>
      <w:bookmarkStart w:id="110" w:name="_Toc209434414"/>
      <w:r w:rsidRPr="00A77B3D">
        <w:t xml:space="preserve">Additional </w:t>
      </w:r>
      <w:r w:rsidR="006D61EE">
        <w:t>R</w:t>
      </w:r>
      <w:r w:rsidRPr="00A77B3D">
        <w:t>equirements</w:t>
      </w:r>
      <w:bookmarkEnd w:id="104"/>
      <w:bookmarkEnd w:id="105"/>
      <w:bookmarkEnd w:id="106"/>
      <w:bookmarkEnd w:id="107"/>
      <w:bookmarkEnd w:id="108"/>
      <w:bookmarkEnd w:id="109"/>
      <w:bookmarkEnd w:id="110"/>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BAEB11A" w14:textId="448AD1EE" w:rsidR="5449DF42" w:rsidRDefault="5449DF42" w:rsidP="5449DF42">
      <w:pPr>
        <w:pStyle w:val="Heading2"/>
        <w:numPr>
          <w:ilvl w:val="0"/>
          <w:numId w:val="0"/>
        </w:numPr>
      </w:pPr>
      <w:bookmarkStart w:id="111" w:name="_Toc209434415"/>
      <w:r w:rsidRPr="5449DF42">
        <w:t>1</w:t>
      </w:r>
      <w:r w:rsidR="00A5292E">
        <w:t>7</w:t>
      </w:r>
      <w:r w:rsidRPr="5449DF42">
        <w:t xml:space="preserve">. </w:t>
      </w:r>
      <w:r w:rsidR="7BD08E98" w:rsidRPr="5449DF42">
        <w:t xml:space="preserve"> Procurement Timetable (which may be subject to change)</w:t>
      </w:r>
      <w:bookmarkEnd w:id="111"/>
    </w:p>
    <w:tbl>
      <w:tblPr>
        <w:tblW w:w="9009" w:type="dxa"/>
        <w:tblInd w:w="120" w:type="dxa"/>
        <w:tblLayout w:type="fixed"/>
        <w:tblLook w:val="06A0" w:firstRow="1" w:lastRow="0" w:firstColumn="1" w:lastColumn="0" w:noHBand="1" w:noVBand="1"/>
      </w:tblPr>
      <w:tblGrid>
        <w:gridCol w:w="5641"/>
        <w:gridCol w:w="3368"/>
      </w:tblGrid>
      <w:tr w:rsidR="5449DF42" w14:paraId="5750405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0769DE94" w14:textId="304C9174" w:rsidR="5449DF42" w:rsidRDefault="5449DF42" w:rsidP="5449DF42">
            <w:pPr>
              <w:spacing w:before="80" w:after="60"/>
            </w:pPr>
            <w:r w:rsidRPr="5449DF42">
              <w:rPr>
                <w:rFonts w:eastAsia="Arial"/>
                <w:b/>
                <w:bCs/>
                <w:color w:val="000000" w:themeColor="text1"/>
              </w:rPr>
              <w:t>Activity</w:t>
            </w:r>
          </w:p>
        </w:tc>
        <w:tc>
          <w:tcPr>
            <w:tcW w:w="33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D473C57" w14:textId="20D462AE" w:rsidR="5449DF42" w:rsidRDefault="5449DF42" w:rsidP="5449DF42">
            <w:pPr>
              <w:spacing w:before="80" w:after="60"/>
            </w:pPr>
            <w:r w:rsidRPr="5449DF42">
              <w:rPr>
                <w:rFonts w:eastAsia="Arial"/>
                <w:b/>
                <w:bCs/>
                <w:color w:val="000000" w:themeColor="text1"/>
              </w:rPr>
              <w:t>Date</w:t>
            </w:r>
          </w:p>
        </w:tc>
      </w:tr>
      <w:tr w:rsidR="0051580B" w14:paraId="38333DA2" w14:textId="77777777" w:rsidTr="00DE68A1">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937993" w14:textId="45D4EEB6" w:rsidR="0051580B" w:rsidRPr="00366E61" w:rsidRDefault="0051580B" w:rsidP="0051580B">
            <w:pPr>
              <w:spacing w:before="40" w:after="20"/>
              <w:rPr>
                <w:rFonts w:eastAsia="Arial"/>
              </w:rPr>
            </w:pPr>
            <w:r w:rsidRPr="00366E61">
              <w:rPr>
                <w:rFonts w:eastAsia="Arial"/>
              </w:rPr>
              <w:t>Preliminary Market Engagement Notice</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tcPr>
          <w:p w14:paraId="60ABC1B6" w14:textId="3E81D402" w:rsidR="0051580B" w:rsidRPr="0033652C" w:rsidRDefault="0051580B" w:rsidP="0051580B">
            <w:pPr>
              <w:spacing w:before="40" w:after="20"/>
              <w:rPr>
                <w:rFonts w:eastAsia="Arial"/>
              </w:rPr>
            </w:pPr>
            <w:r w:rsidRPr="0033652C">
              <w:t>NA</w:t>
            </w:r>
          </w:p>
        </w:tc>
      </w:tr>
      <w:tr w:rsidR="0051580B" w14:paraId="4608D1FE" w14:textId="77777777" w:rsidTr="00DE68A1">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030077" w14:textId="4F46DCF9" w:rsidR="0051580B" w:rsidRPr="00366E61" w:rsidRDefault="0051580B" w:rsidP="0051580B">
            <w:pPr>
              <w:spacing w:before="40" w:after="20"/>
              <w:rPr>
                <w:b/>
                <w:bCs/>
              </w:rPr>
            </w:pPr>
            <w:r w:rsidRPr="00366E61">
              <w:rPr>
                <w:rFonts w:eastAsia="Arial"/>
                <w:b/>
                <w:bCs/>
              </w:rPr>
              <w:t>Publication of Tender Notice</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tcPr>
          <w:p w14:paraId="2F3F3F62" w14:textId="15AF28C5" w:rsidR="0051580B" w:rsidRPr="0033652C" w:rsidRDefault="0051580B" w:rsidP="0051580B">
            <w:pPr>
              <w:spacing w:before="40" w:after="20"/>
              <w:rPr>
                <w:rFonts w:eastAsia="Arial"/>
                <w:b/>
                <w:bCs/>
              </w:rPr>
            </w:pPr>
            <w:r w:rsidRPr="0033652C">
              <w:rPr>
                <w:b/>
                <w:bCs/>
              </w:rPr>
              <w:t>1st October 2025</w:t>
            </w:r>
          </w:p>
        </w:tc>
      </w:tr>
      <w:tr w:rsidR="0051580B" w14:paraId="5E558E9E" w14:textId="77777777" w:rsidTr="00DE68A1">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FF7164" w14:textId="25F5C9BD" w:rsidR="0051580B" w:rsidRDefault="0051580B" w:rsidP="0051580B">
            <w:pPr>
              <w:spacing w:before="40" w:after="20"/>
            </w:pPr>
            <w:r w:rsidRPr="5449DF42">
              <w:rPr>
                <w:rFonts w:eastAsia="Arial"/>
              </w:rPr>
              <w:t xml:space="preserve">Last date for receipt of clarification questions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tcPr>
          <w:p w14:paraId="2AD55D62" w14:textId="7BBBD173" w:rsidR="0051580B" w:rsidRPr="0033652C" w:rsidRDefault="0051580B" w:rsidP="0051580B">
            <w:pPr>
              <w:spacing w:before="40" w:after="20"/>
              <w:rPr>
                <w:rFonts w:eastAsia="Arial"/>
              </w:rPr>
            </w:pPr>
            <w:r w:rsidRPr="0033652C">
              <w:t>Wednesday 22nd October 2025</w:t>
            </w:r>
          </w:p>
        </w:tc>
      </w:tr>
      <w:tr w:rsidR="0051580B" w14:paraId="5C455888" w14:textId="77777777" w:rsidTr="00DE68A1">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74CE7" w14:textId="5A4C11E8" w:rsidR="0051580B" w:rsidRDefault="0051580B" w:rsidP="0051580B">
            <w:pPr>
              <w:spacing w:before="40" w:after="20"/>
            </w:pPr>
            <w:r w:rsidRPr="5449DF42">
              <w:rPr>
                <w:rFonts w:eastAsia="Arial"/>
                <w:b/>
                <w:bCs/>
              </w:rPr>
              <w:t>Final submission date for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tcPr>
          <w:p w14:paraId="33854FB8" w14:textId="6F5F1858" w:rsidR="0051580B" w:rsidRPr="0033652C" w:rsidRDefault="0051580B" w:rsidP="0051580B">
            <w:pPr>
              <w:spacing w:before="40" w:after="20"/>
              <w:rPr>
                <w:rFonts w:eastAsia="Arial"/>
                <w:b/>
                <w:bCs/>
              </w:rPr>
            </w:pPr>
            <w:r w:rsidRPr="0033652C">
              <w:rPr>
                <w:b/>
                <w:bCs/>
              </w:rPr>
              <w:t>Wednesday 29th October 2025</w:t>
            </w:r>
          </w:p>
        </w:tc>
      </w:tr>
      <w:tr w:rsidR="0051580B" w14:paraId="0AA60212" w14:textId="77777777" w:rsidTr="00DE68A1">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17A186" w14:textId="20F4B643" w:rsidR="0051580B" w:rsidRDefault="0051580B" w:rsidP="0051580B">
            <w:pPr>
              <w:spacing w:before="40" w:after="20"/>
            </w:pPr>
            <w:r w:rsidRPr="5449DF42">
              <w:rPr>
                <w:rFonts w:eastAsia="Arial"/>
              </w:rPr>
              <w:t>Evaluation of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tcPr>
          <w:p w14:paraId="7E7B0281" w14:textId="2E35D3A4" w:rsidR="0051580B" w:rsidRPr="0051580B" w:rsidRDefault="0051580B" w:rsidP="0051580B">
            <w:pPr>
              <w:spacing w:before="40" w:after="20"/>
              <w:rPr>
                <w:rFonts w:eastAsia="Arial"/>
                <w:highlight w:val="yellow"/>
              </w:rPr>
            </w:pPr>
            <w:r w:rsidRPr="0033652C">
              <w:t>Friday  31st October 2025</w:t>
            </w:r>
          </w:p>
        </w:tc>
      </w:tr>
      <w:tr w:rsidR="5449DF42" w14:paraId="2FDF15F3"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B75D12" w14:textId="6B332370" w:rsidR="5449DF42" w:rsidRDefault="5449DF42" w:rsidP="5449DF42">
            <w:pPr>
              <w:spacing w:before="40" w:after="20"/>
            </w:pPr>
            <w:r w:rsidRPr="5449DF42">
              <w:rPr>
                <w:rFonts w:eastAsia="Arial"/>
              </w:rPr>
              <w:t>Post-tender negotiation/clarification and or presentation if required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CEC2D6" w14:textId="128CB990" w:rsidR="5449DF42" w:rsidRPr="0051580B" w:rsidRDefault="5449DF42" w:rsidP="5449DF42">
            <w:pPr>
              <w:spacing w:before="40" w:after="20"/>
              <w:rPr>
                <w:rFonts w:eastAsia="Arial"/>
                <w:highlight w:val="yellow"/>
              </w:rPr>
            </w:pPr>
          </w:p>
        </w:tc>
      </w:tr>
      <w:tr w:rsidR="5449DF42" w14:paraId="5C6B83F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8C48CB" w14:textId="77777777" w:rsidR="5449DF42" w:rsidRDefault="5449DF42" w:rsidP="5449DF42">
            <w:pPr>
              <w:spacing w:before="40" w:after="20"/>
              <w:rPr>
                <w:rFonts w:eastAsia="Arial"/>
              </w:rPr>
            </w:pPr>
            <w:r w:rsidRPr="0078169A">
              <w:rPr>
                <w:rFonts w:eastAsia="Arial"/>
              </w:rPr>
              <w:t>Successful/unsuccessful bidders notified</w:t>
            </w:r>
            <w:r w:rsidR="00366E61">
              <w:rPr>
                <w:rFonts w:eastAsia="Arial"/>
              </w:rPr>
              <w:t xml:space="preserve"> </w:t>
            </w:r>
          </w:p>
          <w:p w14:paraId="0205C196" w14:textId="77777777" w:rsidR="00366E61" w:rsidRDefault="00366E61" w:rsidP="5449DF42">
            <w:pPr>
              <w:spacing w:before="40" w:after="20"/>
              <w:rPr>
                <w:rFonts w:eastAsia="Arial"/>
              </w:rPr>
            </w:pPr>
            <w:r>
              <w:rPr>
                <w:rFonts w:eastAsia="Arial"/>
              </w:rPr>
              <w:t xml:space="preserve">Or </w:t>
            </w:r>
          </w:p>
          <w:p w14:paraId="0F07E894" w14:textId="3CE4FE64" w:rsidR="00366E61" w:rsidRDefault="00366E61" w:rsidP="5449DF42">
            <w:pPr>
              <w:spacing w:before="40" w:after="20"/>
            </w:pPr>
            <w:r>
              <w:rPr>
                <w:rFonts w:eastAsia="Arial"/>
              </w:rPr>
              <w:t xml:space="preserve">Assessment Summaries issued to Successful &amp; Unsuccessful Bidders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B1BB02" w14:textId="5703B58C" w:rsidR="5449DF42" w:rsidRPr="0051580B" w:rsidRDefault="0051580B" w:rsidP="5449DF42">
            <w:pPr>
              <w:spacing w:before="40" w:after="20"/>
              <w:rPr>
                <w:rFonts w:eastAsia="Arial"/>
                <w:highlight w:val="yellow"/>
              </w:rPr>
            </w:pPr>
            <w:r w:rsidRPr="0033652C">
              <w:rPr>
                <w:rFonts w:eastAsia="Arial"/>
              </w:rPr>
              <w:t>7</w:t>
            </w:r>
            <w:r w:rsidRPr="0033652C">
              <w:rPr>
                <w:rFonts w:eastAsia="Arial"/>
                <w:vertAlign w:val="superscript"/>
              </w:rPr>
              <w:t>th</w:t>
            </w:r>
            <w:r w:rsidRPr="0033652C">
              <w:rPr>
                <w:rFonts w:eastAsia="Arial"/>
              </w:rPr>
              <w:t xml:space="preserve"> November 2025</w:t>
            </w:r>
          </w:p>
        </w:tc>
      </w:tr>
      <w:tr w:rsidR="5449DF42" w14:paraId="573E6E49"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F719C4" w14:textId="54CE42CE" w:rsidR="5449DF42" w:rsidRDefault="5449DF42" w:rsidP="5449DF42">
            <w:pPr>
              <w:spacing w:before="40" w:after="20"/>
            </w:pPr>
            <w:r w:rsidRPr="5449DF42">
              <w:rPr>
                <w:rFonts w:eastAsia="Arial"/>
                <w:b/>
                <w:bCs/>
              </w:rPr>
              <w:t>Contract award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360413" w14:textId="31AD0962" w:rsidR="5449DF42" w:rsidRPr="0051580B" w:rsidRDefault="0051580B" w:rsidP="5449DF42">
            <w:pPr>
              <w:spacing w:before="40" w:after="20"/>
              <w:rPr>
                <w:rFonts w:eastAsia="Arial"/>
                <w:b/>
                <w:bCs/>
                <w:highlight w:val="yellow"/>
              </w:rPr>
            </w:pPr>
            <w:r w:rsidRPr="0033652C">
              <w:rPr>
                <w:rFonts w:eastAsia="Arial"/>
                <w:b/>
                <w:bCs/>
              </w:rPr>
              <w:t>12</w:t>
            </w:r>
            <w:r w:rsidRPr="0033652C">
              <w:rPr>
                <w:rFonts w:eastAsia="Arial"/>
                <w:b/>
                <w:bCs/>
                <w:vertAlign w:val="superscript"/>
              </w:rPr>
              <w:t>th</w:t>
            </w:r>
            <w:r w:rsidRPr="0033652C">
              <w:rPr>
                <w:rFonts w:eastAsia="Arial"/>
                <w:b/>
                <w:bCs/>
              </w:rPr>
              <w:t xml:space="preserve"> November 2025</w:t>
            </w:r>
          </w:p>
        </w:tc>
      </w:tr>
      <w:tr w:rsidR="0061062F" w14:paraId="394C7C7B"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69DA64" w14:textId="219C966D" w:rsidR="0061062F" w:rsidRPr="5449DF42" w:rsidRDefault="0061062F" w:rsidP="5449DF42">
            <w:pPr>
              <w:spacing w:before="40" w:after="20"/>
              <w:rPr>
                <w:rFonts w:eastAsia="Arial"/>
                <w:b/>
                <w:bCs/>
              </w:rPr>
            </w:pPr>
            <w:r>
              <w:rPr>
                <w:rFonts w:eastAsia="Arial"/>
                <w:b/>
                <w:bCs/>
              </w:rPr>
              <w:t xml:space="preserve">Contract Details Notice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EC1E1F" w14:textId="0F7E232C" w:rsidR="0061062F" w:rsidRPr="0033652C" w:rsidRDefault="0033652C" w:rsidP="5449DF42">
            <w:pPr>
              <w:spacing w:before="40" w:after="20"/>
              <w:rPr>
                <w:rFonts w:eastAsia="Arial"/>
                <w:b/>
                <w:bCs/>
              </w:rPr>
            </w:pPr>
            <w:r w:rsidRPr="0033652C">
              <w:rPr>
                <w:rFonts w:eastAsia="Arial"/>
                <w:b/>
                <w:bCs/>
              </w:rPr>
              <w:t>26</w:t>
            </w:r>
            <w:r w:rsidRPr="0033652C">
              <w:rPr>
                <w:rFonts w:eastAsia="Arial"/>
                <w:b/>
                <w:bCs/>
                <w:vertAlign w:val="superscript"/>
              </w:rPr>
              <w:t>th</w:t>
            </w:r>
            <w:r w:rsidRPr="0033652C">
              <w:rPr>
                <w:rFonts w:eastAsia="Arial"/>
                <w:b/>
                <w:bCs/>
              </w:rPr>
              <w:t xml:space="preserve"> November 2025</w:t>
            </w:r>
          </w:p>
        </w:tc>
      </w:tr>
      <w:tr w:rsidR="5449DF42" w14:paraId="7D83E3ED"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62DBF5" w14:textId="76025855" w:rsidR="5449DF42" w:rsidRDefault="5449DF42" w:rsidP="5449DF42">
            <w:pPr>
              <w:spacing w:before="40" w:after="20"/>
            </w:pPr>
            <w:r w:rsidRPr="5449DF42">
              <w:rPr>
                <w:rFonts w:eastAsia="Arial"/>
                <w:b/>
                <w:bCs/>
              </w:rPr>
              <w:t>Start of project</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09C1E" w14:textId="2C460E6C" w:rsidR="5449DF42" w:rsidRPr="0033652C" w:rsidRDefault="0051580B" w:rsidP="5449DF42">
            <w:pPr>
              <w:spacing w:before="40" w:after="20"/>
              <w:rPr>
                <w:rFonts w:eastAsia="Arial"/>
                <w:b/>
                <w:bCs/>
              </w:rPr>
            </w:pPr>
            <w:r w:rsidRPr="0033652C">
              <w:rPr>
                <w:rFonts w:eastAsia="Arial"/>
                <w:b/>
                <w:bCs/>
              </w:rPr>
              <w:t>12</w:t>
            </w:r>
            <w:r w:rsidRPr="0033652C">
              <w:rPr>
                <w:rFonts w:eastAsia="Arial"/>
                <w:b/>
                <w:bCs/>
                <w:vertAlign w:val="superscript"/>
              </w:rPr>
              <w:t>th</w:t>
            </w:r>
            <w:r w:rsidRPr="0033652C">
              <w:rPr>
                <w:rFonts w:eastAsia="Arial"/>
                <w:b/>
                <w:bCs/>
              </w:rPr>
              <w:t xml:space="preserve"> November 2025</w:t>
            </w:r>
          </w:p>
        </w:tc>
      </w:tr>
    </w:tbl>
    <w:p w14:paraId="2F3BD09A" w14:textId="35869CE6" w:rsidR="5449DF42" w:rsidRDefault="5449DF42" w:rsidP="5449DF42"/>
    <w:p w14:paraId="538FCD8A" w14:textId="77777777" w:rsidR="004A500C" w:rsidRDefault="004A500C" w:rsidP="00A12981"/>
    <w:sectPr w:rsidR="004A500C" w:rsidSect="002D4BFC">
      <w:headerReference w:type="default" r:id="rId31"/>
      <w:footerReference w:type="even" r:id="rId32"/>
      <w:footerReference w:type="default" r:id="rId3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8F9A" w14:textId="77777777" w:rsidR="00A87B79" w:rsidRDefault="00A87B79" w:rsidP="004A500C">
      <w:pPr>
        <w:spacing w:before="0" w:after="0"/>
      </w:pPr>
      <w:r>
        <w:separator/>
      </w:r>
    </w:p>
  </w:endnote>
  <w:endnote w:type="continuationSeparator" w:id="0">
    <w:p w14:paraId="37D7B96A" w14:textId="77777777" w:rsidR="00A87B79" w:rsidRDefault="00A87B79"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06099" w14:textId="77777777" w:rsidR="00A87B79" w:rsidRDefault="00A87B79" w:rsidP="004A500C">
      <w:pPr>
        <w:spacing w:before="0" w:after="0"/>
      </w:pPr>
      <w:r>
        <w:separator/>
      </w:r>
    </w:p>
  </w:footnote>
  <w:footnote w:type="continuationSeparator" w:id="0">
    <w:p w14:paraId="0393DFA4" w14:textId="77777777" w:rsidR="00A87B79" w:rsidRDefault="00A87B79"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A310" w14:textId="342E9732" w:rsidR="000F3A21" w:rsidRDefault="00DE39CB">
    <w:pPr>
      <w:pStyle w:val="Header"/>
    </w:pPr>
    <w:r>
      <w:t xml:space="preserve">July </w:t>
    </w:r>
    <w:r w:rsidR="0057009D">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8139C"/>
    <w:multiLevelType w:val="hybridMultilevel"/>
    <w:tmpl w:val="DCB46F16"/>
    <w:lvl w:ilvl="0" w:tplc="A05699BE">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30F0C2C"/>
    <w:multiLevelType w:val="hybridMultilevel"/>
    <w:tmpl w:val="7C80DC62"/>
    <w:lvl w:ilvl="0" w:tplc="DE32E6D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8F02CF"/>
    <w:multiLevelType w:val="hybridMultilevel"/>
    <w:tmpl w:val="3ADED6A0"/>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ED46C94"/>
    <w:multiLevelType w:val="hybridMultilevel"/>
    <w:tmpl w:val="6AFE2EC6"/>
    <w:lvl w:ilvl="0" w:tplc="EAFA0554">
      <w:start w:val="1"/>
      <w:numFmt w:val="decimal"/>
      <w:lvlText w:val="%1."/>
      <w:lvlJc w:val="left"/>
      <w:pPr>
        <w:ind w:left="1440" w:hanging="360"/>
      </w:pPr>
    </w:lvl>
    <w:lvl w:ilvl="1" w:tplc="BC70A3E6">
      <w:start w:val="1"/>
      <w:numFmt w:val="decimal"/>
      <w:lvlText w:val="%2."/>
      <w:lvlJc w:val="left"/>
      <w:pPr>
        <w:ind w:left="1440" w:hanging="360"/>
      </w:pPr>
    </w:lvl>
    <w:lvl w:ilvl="2" w:tplc="228CB000">
      <w:start w:val="1"/>
      <w:numFmt w:val="decimal"/>
      <w:lvlText w:val="%3."/>
      <w:lvlJc w:val="left"/>
      <w:pPr>
        <w:ind w:left="1440" w:hanging="360"/>
      </w:pPr>
    </w:lvl>
    <w:lvl w:ilvl="3" w:tplc="782A4550">
      <w:start w:val="1"/>
      <w:numFmt w:val="decimal"/>
      <w:lvlText w:val="%4."/>
      <w:lvlJc w:val="left"/>
      <w:pPr>
        <w:ind w:left="1440" w:hanging="360"/>
      </w:pPr>
    </w:lvl>
    <w:lvl w:ilvl="4" w:tplc="9BF2FDD4">
      <w:start w:val="1"/>
      <w:numFmt w:val="decimal"/>
      <w:lvlText w:val="%5."/>
      <w:lvlJc w:val="left"/>
      <w:pPr>
        <w:ind w:left="1440" w:hanging="360"/>
      </w:pPr>
    </w:lvl>
    <w:lvl w:ilvl="5" w:tplc="4544C09C">
      <w:start w:val="1"/>
      <w:numFmt w:val="decimal"/>
      <w:lvlText w:val="%6."/>
      <w:lvlJc w:val="left"/>
      <w:pPr>
        <w:ind w:left="1440" w:hanging="360"/>
      </w:pPr>
    </w:lvl>
    <w:lvl w:ilvl="6" w:tplc="AB0694D2">
      <w:start w:val="1"/>
      <w:numFmt w:val="decimal"/>
      <w:lvlText w:val="%7."/>
      <w:lvlJc w:val="left"/>
      <w:pPr>
        <w:ind w:left="1440" w:hanging="360"/>
      </w:pPr>
    </w:lvl>
    <w:lvl w:ilvl="7" w:tplc="C604FEB4">
      <w:start w:val="1"/>
      <w:numFmt w:val="decimal"/>
      <w:lvlText w:val="%8."/>
      <w:lvlJc w:val="left"/>
      <w:pPr>
        <w:ind w:left="1440" w:hanging="360"/>
      </w:pPr>
    </w:lvl>
    <w:lvl w:ilvl="8" w:tplc="E6224FD4">
      <w:start w:val="1"/>
      <w:numFmt w:val="decimal"/>
      <w:lvlText w:val="%9."/>
      <w:lvlJc w:val="left"/>
      <w:pPr>
        <w:ind w:left="1440" w:hanging="360"/>
      </w:pPr>
    </w:lvl>
  </w:abstractNum>
  <w:abstractNum w:abstractNumId="14"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FF6BC0"/>
    <w:multiLevelType w:val="hybridMultilevel"/>
    <w:tmpl w:val="F44474FE"/>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C35287"/>
    <w:multiLevelType w:val="hybridMultilevel"/>
    <w:tmpl w:val="01A8CB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F3788A"/>
    <w:multiLevelType w:val="multilevel"/>
    <w:tmpl w:val="1AAEFA42"/>
    <w:lvl w:ilvl="0">
      <w:start w:val="1"/>
      <w:numFmt w:val="decimal"/>
      <w:lvlText w:val="%1."/>
      <w:lvlJc w:val="left"/>
      <w:pPr>
        <w:ind w:left="7023"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0D18BC"/>
    <w:multiLevelType w:val="multilevel"/>
    <w:tmpl w:val="687CF25E"/>
    <w:lvl w:ilvl="0">
      <w:start w:val="1"/>
      <w:numFmt w:val="decimal"/>
      <w:pStyle w:val="Heading2"/>
      <w:lvlText w:val="%1."/>
      <w:lvlJc w:val="left"/>
      <w:pPr>
        <w:ind w:left="7023"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46F0EF6"/>
    <w:multiLevelType w:val="hybridMultilevel"/>
    <w:tmpl w:val="39E8CDB4"/>
    <w:lvl w:ilvl="0" w:tplc="08090001">
      <w:start w:val="1"/>
      <w:numFmt w:val="bullet"/>
      <w:lvlText w:val=""/>
      <w:lvlJc w:val="left"/>
      <w:pPr>
        <w:ind w:left="782" w:hanging="360"/>
      </w:pPr>
      <w:rPr>
        <w:rFonts w:ascii="Symbol" w:hAnsi="Symbol" w:hint="default"/>
      </w:rPr>
    </w:lvl>
    <w:lvl w:ilvl="1" w:tplc="08090003" w:tentative="1">
      <w:start w:val="1"/>
      <w:numFmt w:val="bullet"/>
      <w:lvlText w:val="o"/>
      <w:lvlJc w:val="left"/>
      <w:pPr>
        <w:ind w:left="1502" w:hanging="360"/>
      </w:pPr>
      <w:rPr>
        <w:rFonts w:ascii="Courier New" w:hAnsi="Courier New" w:cs="Courier New" w:hint="default"/>
      </w:rPr>
    </w:lvl>
    <w:lvl w:ilvl="2" w:tplc="08090005" w:tentative="1">
      <w:start w:val="1"/>
      <w:numFmt w:val="bullet"/>
      <w:lvlText w:val=""/>
      <w:lvlJc w:val="left"/>
      <w:pPr>
        <w:ind w:left="2222" w:hanging="360"/>
      </w:pPr>
      <w:rPr>
        <w:rFonts w:ascii="Wingdings" w:hAnsi="Wingdings" w:hint="default"/>
      </w:rPr>
    </w:lvl>
    <w:lvl w:ilvl="3" w:tplc="08090001" w:tentative="1">
      <w:start w:val="1"/>
      <w:numFmt w:val="bullet"/>
      <w:lvlText w:val=""/>
      <w:lvlJc w:val="left"/>
      <w:pPr>
        <w:ind w:left="2942" w:hanging="360"/>
      </w:pPr>
      <w:rPr>
        <w:rFonts w:ascii="Symbol" w:hAnsi="Symbol" w:hint="default"/>
      </w:rPr>
    </w:lvl>
    <w:lvl w:ilvl="4" w:tplc="08090003" w:tentative="1">
      <w:start w:val="1"/>
      <w:numFmt w:val="bullet"/>
      <w:lvlText w:val="o"/>
      <w:lvlJc w:val="left"/>
      <w:pPr>
        <w:ind w:left="3662" w:hanging="360"/>
      </w:pPr>
      <w:rPr>
        <w:rFonts w:ascii="Courier New" w:hAnsi="Courier New" w:cs="Courier New" w:hint="default"/>
      </w:rPr>
    </w:lvl>
    <w:lvl w:ilvl="5" w:tplc="08090005" w:tentative="1">
      <w:start w:val="1"/>
      <w:numFmt w:val="bullet"/>
      <w:lvlText w:val=""/>
      <w:lvlJc w:val="left"/>
      <w:pPr>
        <w:ind w:left="4382" w:hanging="360"/>
      </w:pPr>
      <w:rPr>
        <w:rFonts w:ascii="Wingdings" w:hAnsi="Wingdings" w:hint="default"/>
      </w:rPr>
    </w:lvl>
    <w:lvl w:ilvl="6" w:tplc="08090001" w:tentative="1">
      <w:start w:val="1"/>
      <w:numFmt w:val="bullet"/>
      <w:lvlText w:val=""/>
      <w:lvlJc w:val="left"/>
      <w:pPr>
        <w:ind w:left="5102" w:hanging="360"/>
      </w:pPr>
      <w:rPr>
        <w:rFonts w:ascii="Symbol" w:hAnsi="Symbol" w:hint="default"/>
      </w:rPr>
    </w:lvl>
    <w:lvl w:ilvl="7" w:tplc="08090003" w:tentative="1">
      <w:start w:val="1"/>
      <w:numFmt w:val="bullet"/>
      <w:lvlText w:val="o"/>
      <w:lvlJc w:val="left"/>
      <w:pPr>
        <w:ind w:left="5822" w:hanging="360"/>
      </w:pPr>
      <w:rPr>
        <w:rFonts w:ascii="Courier New" w:hAnsi="Courier New" w:cs="Courier New" w:hint="default"/>
      </w:rPr>
    </w:lvl>
    <w:lvl w:ilvl="8" w:tplc="08090005" w:tentative="1">
      <w:start w:val="1"/>
      <w:numFmt w:val="bullet"/>
      <w:lvlText w:val=""/>
      <w:lvlJc w:val="left"/>
      <w:pPr>
        <w:ind w:left="6542" w:hanging="360"/>
      </w:pPr>
      <w:rPr>
        <w:rFonts w:ascii="Wingdings" w:hAnsi="Wingdings" w:hint="default"/>
      </w:rPr>
    </w:lvl>
  </w:abstractNum>
  <w:abstractNum w:abstractNumId="28"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4B6E6B"/>
    <w:multiLevelType w:val="hybridMultilevel"/>
    <w:tmpl w:val="8812AC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3"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CA43B52"/>
    <w:multiLevelType w:val="hybridMultilevel"/>
    <w:tmpl w:val="584A8076"/>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4E1294"/>
    <w:multiLevelType w:val="hybridMultilevel"/>
    <w:tmpl w:val="7EB454D8"/>
    <w:lvl w:ilvl="0" w:tplc="FFFFFFFF">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7040212">
    <w:abstractNumId w:val="22"/>
  </w:num>
  <w:num w:numId="2" w16cid:durableId="1514415425">
    <w:abstractNumId w:val="12"/>
  </w:num>
  <w:num w:numId="3" w16cid:durableId="2093701335">
    <w:abstractNumId w:val="19"/>
  </w:num>
  <w:num w:numId="4" w16cid:durableId="805850937">
    <w:abstractNumId w:val="24"/>
  </w:num>
  <w:num w:numId="5" w16cid:durableId="1551189067">
    <w:abstractNumId w:val="36"/>
  </w:num>
  <w:num w:numId="6" w16cid:durableId="721365469">
    <w:abstractNumId w:val="23"/>
  </w:num>
  <w:num w:numId="7" w16cid:durableId="1768189057">
    <w:abstractNumId w:val="29"/>
  </w:num>
  <w:num w:numId="8" w16cid:durableId="212161326">
    <w:abstractNumId w:val="11"/>
  </w:num>
  <w:num w:numId="9" w16cid:durableId="747580475">
    <w:abstractNumId w:val="1"/>
  </w:num>
  <w:num w:numId="10" w16cid:durableId="1983535815">
    <w:abstractNumId w:val="14"/>
  </w:num>
  <w:num w:numId="11" w16cid:durableId="1512061146">
    <w:abstractNumId w:val="40"/>
  </w:num>
  <w:num w:numId="12" w16cid:durableId="1799909094">
    <w:abstractNumId w:val="40"/>
    <w:lvlOverride w:ilvl="0">
      <w:startOverride w:val="1"/>
    </w:lvlOverride>
  </w:num>
  <w:num w:numId="13" w16cid:durableId="497502097">
    <w:abstractNumId w:val="10"/>
  </w:num>
  <w:num w:numId="14" w16cid:durableId="1766416152">
    <w:abstractNumId w:val="31"/>
  </w:num>
  <w:num w:numId="15" w16cid:durableId="889195170">
    <w:abstractNumId w:val="38"/>
  </w:num>
  <w:num w:numId="16" w16cid:durableId="1230187690">
    <w:abstractNumId w:val="15"/>
  </w:num>
  <w:num w:numId="17" w16cid:durableId="87310916">
    <w:abstractNumId w:val="42"/>
  </w:num>
  <w:num w:numId="18" w16cid:durableId="458233210">
    <w:abstractNumId w:val="25"/>
  </w:num>
  <w:num w:numId="19" w16cid:durableId="944046389">
    <w:abstractNumId w:val="28"/>
  </w:num>
  <w:num w:numId="20" w16cid:durableId="1351177179">
    <w:abstractNumId w:val="7"/>
  </w:num>
  <w:num w:numId="21" w16cid:durableId="328756828">
    <w:abstractNumId w:val="4"/>
  </w:num>
  <w:num w:numId="22" w16cid:durableId="1320037269">
    <w:abstractNumId w:val="5"/>
  </w:num>
  <w:num w:numId="23" w16cid:durableId="1362633156">
    <w:abstractNumId w:val="4"/>
    <w:lvlOverride w:ilvl="0">
      <w:startOverride w:val="1"/>
    </w:lvlOverride>
  </w:num>
  <w:num w:numId="24" w16cid:durableId="323356385">
    <w:abstractNumId w:val="9"/>
  </w:num>
  <w:num w:numId="25" w16cid:durableId="1781219627">
    <w:abstractNumId w:val="26"/>
  </w:num>
  <w:num w:numId="26" w16cid:durableId="2120831803">
    <w:abstractNumId w:val="41"/>
  </w:num>
  <w:num w:numId="27" w16cid:durableId="1837652589">
    <w:abstractNumId w:val="17"/>
  </w:num>
  <w:num w:numId="28" w16cid:durableId="2028362968">
    <w:abstractNumId w:val="35"/>
  </w:num>
  <w:num w:numId="29" w16cid:durableId="1230767729">
    <w:abstractNumId w:val="8"/>
  </w:num>
  <w:num w:numId="30" w16cid:durableId="1784307459">
    <w:abstractNumId w:val="18"/>
  </w:num>
  <w:num w:numId="31" w16cid:durableId="1209344301">
    <w:abstractNumId w:val="32"/>
  </w:num>
  <w:num w:numId="32" w16cid:durableId="584266075">
    <w:abstractNumId w:val="33"/>
  </w:num>
  <w:num w:numId="33" w16cid:durableId="347483319">
    <w:abstractNumId w:val="37"/>
  </w:num>
  <w:num w:numId="34" w16cid:durableId="299581535">
    <w:abstractNumId w:val="16"/>
  </w:num>
  <w:num w:numId="35" w16cid:durableId="1286426593">
    <w:abstractNumId w:val="21"/>
  </w:num>
  <w:num w:numId="36" w16cid:durableId="113134961">
    <w:abstractNumId w:val="0"/>
  </w:num>
  <w:num w:numId="37" w16cid:durableId="1616712819">
    <w:abstractNumId w:val="0"/>
  </w:num>
  <w:num w:numId="38" w16cid:durableId="986327658">
    <w:abstractNumId w:val="20"/>
  </w:num>
  <w:num w:numId="39" w16cid:durableId="1949003277">
    <w:abstractNumId w:val="39"/>
  </w:num>
  <w:num w:numId="40" w16cid:durableId="2084179301">
    <w:abstractNumId w:val="6"/>
  </w:num>
  <w:num w:numId="41" w16cid:durableId="1938370594">
    <w:abstractNumId w:val="13"/>
  </w:num>
  <w:num w:numId="42" w16cid:durableId="1558514753">
    <w:abstractNumId w:val="30"/>
  </w:num>
  <w:num w:numId="43" w16cid:durableId="1050761683">
    <w:abstractNumId w:val="34"/>
  </w:num>
  <w:num w:numId="44" w16cid:durableId="627856005">
    <w:abstractNumId w:val="3"/>
  </w:num>
  <w:num w:numId="45" w16cid:durableId="1890801942">
    <w:abstractNumId w:val="2"/>
  </w:num>
  <w:num w:numId="46" w16cid:durableId="64520366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516C"/>
    <w:rsid w:val="00005C79"/>
    <w:rsid w:val="00007109"/>
    <w:rsid w:val="00011743"/>
    <w:rsid w:val="00017BE1"/>
    <w:rsid w:val="00020C99"/>
    <w:rsid w:val="00032314"/>
    <w:rsid w:val="0004222E"/>
    <w:rsid w:val="0004301D"/>
    <w:rsid w:val="00043EB0"/>
    <w:rsid w:val="00052C87"/>
    <w:rsid w:val="00062A46"/>
    <w:rsid w:val="00062C3B"/>
    <w:rsid w:val="0007076B"/>
    <w:rsid w:val="00076901"/>
    <w:rsid w:val="000803AA"/>
    <w:rsid w:val="00097F15"/>
    <w:rsid w:val="000A4872"/>
    <w:rsid w:val="000A6DF4"/>
    <w:rsid w:val="000C280E"/>
    <w:rsid w:val="000C5D41"/>
    <w:rsid w:val="000D2009"/>
    <w:rsid w:val="000D273C"/>
    <w:rsid w:val="000D3AC0"/>
    <w:rsid w:val="000E12A7"/>
    <w:rsid w:val="000F3A21"/>
    <w:rsid w:val="000F4E2E"/>
    <w:rsid w:val="00105206"/>
    <w:rsid w:val="001059A4"/>
    <w:rsid w:val="00114E79"/>
    <w:rsid w:val="0012376A"/>
    <w:rsid w:val="001242BF"/>
    <w:rsid w:val="0012657B"/>
    <w:rsid w:val="0013029A"/>
    <w:rsid w:val="0013212D"/>
    <w:rsid w:val="00132995"/>
    <w:rsid w:val="00132A01"/>
    <w:rsid w:val="0014096B"/>
    <w:rsid w:val="00142ACF"/>
    <w:rsid w:val="00143888"/>
    <w:rsid w:val="001439FF"/>
    <w:rsid w:val="00144D21"/>
    <w:rsid w:val="001475BD"/>
    <w:rsid w:val="00152047"/>
    <w:rsid w:val="0015621F"/>
    <w:rsid w:val="00156650"/>
    <w:rsid w:val="001600FE"/>
    <w:rsid w:val="0017112A"/>
    <w:rsid w:val="001718D0"/>
    <w:rsid w:val="001731D6"/>
    <w:rsid w:val="0017320B"/>
    <w:rsid w:val="001809DF"/>
    <w:rsid w:val="00182A99"/>
    <w:rsid w:val="00184ADA"/>
    <w:rsid w:val="00186524"/>
    <w:rsid w:val="00187551"/>
    <w:rsid w:val="001A333C"/>
    <w:rsid w:val="001A73C7"/>
    <w:rsid w:val="001A7CB6"/>
    <w:rsid w:val="001B33A1"/>
    <w:rsid w:val="001B4F85"/>
    <w:rsid w:val="001B5751"/>
    <w:rsid w:val="001B73AA"/>
    <w:rsid w:val="001C40E1"/>
    <w:rsid w:val="001C4512"/>
    <w:rsid w:val="001C6F56"/>
    <w:rsid w:val="001D0A5B"/>
    <w:rsid w:val="001D7690"/>
    <w:rsid w:val="001E194D"/>
    <w:rsid w:val="001E25E4"/>
    <w:rsid w:val="001E3052"/>
    <w:rsid w:val="001E57E0"/>
    <w:rsid w:val="00202A98"/>
    <w:rsid w:val="0021100B"/>
    <w:rsid w:val="002136A8"/>
    <w:rsid w:val="002137C1"/>
    <w:rsid w:val="00214769"/>
    <w:rsid w:val="0022285F"/>
    <w:rsid w:val="002252C9"/>
    <w:rsid w:val="00230711"/>
    <w:rsid w:val="00235260"/>
    <w:rsid w:val="00241EE4"/>
    <w:rsid w:val="002450A9"/>
    <w:rsid w:val="002450D6"/>
    <w:rsid w:val="002540B8"/>
    <w:rsid w:val="00261ABB"/>
    <w:rsid w:val="00266125"/>
    <w:rsid w:val="00270950"/>
    <w:rsid w:val="00284D24"/>
    <w:rsid w:val="002A6E2D"/>
    <w:rsid w:val="002A6E85"/>
    <w:rsid w:val="002B0E57"/>
    <w:rsid w:val="002B12E2"/>
    <w:rsid w:val="002B36CE"/>
    <w:rsid w:val="002B504E"/>
    <w:rsid w:val="002B7D81"/>
    <w:rsid w:val="002D4BFC"/>
    <w:rsid w:val="002D6B27"/>
    <w:rsid w:val="002E6E1D"/>
    <w:rsid w:val="002F282A"/>
    <w:rsid w:val="00300EE7"/>
    <w:rsid w:val="00304EF6"/>
    <w:rsid w:val="00305484"/>
    <w:rsid w:val="00306E70"/>
    <w:rsid w:val="00313C84"/>
    <w:rsid w:val="00314F11"/>
    <w:rsid w:val="00324110"/>
    <w:rsid w:val="0033277F"/>
    <w:rsid w:val="00333322"/>
    <w:rsid w:val="0033652C"/>
    <w:rsid w:val="00336880"/>
    <w:rsid w:val="003466EE"/>
    <w:rsid w:val="00347EE5"/>
    <w:rsid w:val="003530EB"/>
    <w:rsid w:val="00353C26"/>
    <w:rsid w:val="00355605"/>
    <w:rsid w:val="00360528"/>
    <w:rsid w:val="0036212D"/>
    <w:rsid w:val="00366E61"/>
    <w:rsid w:val="0037432D"/>
    <w:rsid w:val="0037719E"/>
    <w:rsid w:val="0038329F"/>
    <w:rsid w:val="0038770A"/>
    <w:rsid w:val="003901FF"/>
    <w:rsid w:val="003904EF"/>
    <w:rsid w:val="003945BB"/>
    <w:rsid w:val="00397B48"/>
    <w:rsid w:val="003A0B41"/>
    <w:rsid w:val="003A3CA9"/>
    <w:rsid w:val="003B00CA"/>
    <w:rsid w:val="003B5C34"/>
    <w:rsid w:val="003C10D0"/>
    <w:rsid w:val="003C29E7"/>
    <w:rsid w:val="003E73D8"/>
    <w:rsid w:val="003E7B4B"/>
    <w:rsid w:val="003F4701"/>
    <w:rsid w:val="003F5E47"/>
    <w:rsid w:val="0040150B"/>
    <w:rsid w:val="0042213E"/>
    <w:rsid w:val="00423C74"/>
    <w:rsid w:val="00434A8C"/>
    <w:rsid w:val="00436F87"/>
    <w:rsid w:val="00441617"/>
    <w:rsid w:val="00444BDA"/>
    <w:rsid w:val="00447455"/>
    <w:rsid w:val="004509E1"/>
    <w:rsid w:val="00451B9E"/>
    <w:rsid w:val="00451BEE"/>
    <w:rsid w:val="0045275B"/>
    <w:rsid w:val="00476FA2"/>
    <w:rsid w:val="00493313"/>
    <w:rsid w:val="00493EB5"/>
    <w:rsid w:val="004A4374"/>
    <w:rsid w:val="004A500C"/>
    <w:rsid w:val="004A5F57"/>
    <w:rsid w:val="004A790E"/>
    <w:rsid w:val="004A7CC5"/>
    <w:rsid w:val="004B2206"/>
    <w:rsid w:val="004B2B44"/>
    <w:rsid w:val="004B7727"/>
    <w:rsid w:val="004C4659"/>
    <w:rsid w:val="004D247B"/>
    <w:rsid w:val="004D7635"/>
    <w:rsid w:val="004E032D"/>
    <w:rsid w:val="004E1FDA"/>
    <w:rsid w:val="004E372A"/>
    <w:rsid w:val="004E5297"/>
    <w:rsid w:val="004E7BD8"/>
    <w:rsid w:val="004F1F8D"/>
    <w:rsid w:val="004F6A40"/>
    <w:rsid w:val="00502297"/>
    <w:rsid w:val="005072E9"/>
    <w:rsid w:val="005110C0"/>
    <w:rsid w:val="00512476"/>
    <w:rsid w:val="0051580B"/>
    <w:rsid w:val="00515BFE"/>
    <w:rsid w:val="005241B4"/>
    <w:rsid w:val="0053162F"/>
    <w:rsid w:val="00535045"/>
    <w:rsid w:val="00542BEF"/>
    <w:rsid w:val="0054300F"/>
    <w:rsid w:val="00543D15"/>
    <w:rsid w:val="005455F5"/>
    <w:rsid w:val="00547BBE"/>
    <w:rsid w:val="00550F7A"/>
    <w:rsid w:val="00552A59"/>
    <w:rsid w:val="00553B40"/>
    <w:rsid w:val="00555900"/>
    <w:rsid w:val="00556DF1"/>
    <w:rsid w:val="00557190"/>
    <w:rsid w:val="00563CDF"/>
    <w:rsid w:val="00565A05"/>
    <w:rsid w:val="0057009D"/>
    <w:rsid w:val="00576DBD"/>
    <w:rsid w:val="00587D6E"/>
    <w:rsid w:val="005912E2"/>
    <w:rsid w:val="00591F70"/>
    <w:rsid w:val="00594A9A"/>
    <w:rsid w:val="005957ED"/>
    <w:rsid w:val="005A23DC"/>
    <w:rsid w:val="005A5B5C"/>
    <w:rsid w:val="005A7922"/>
    <w:rsid w:val="005B2058"/>
    <w:rsid w:val="005C0572"/>
    <w:rsid w:val="005C26D7"/>
    <w:rsid w:val="005D506F"/>
    <w:rsid w:val="005D7295"/>
    <w:rsid w:val="005D7634"/>
    <w:rsid w:val="005E0879"/>
    <w:rsid w:val="005E4CD1"/>
    <w:rsid w:val="005F5C88"/>
    <w:rsid w:val="00606A50"/>
    <w:rsid w:val="0061062F"/>
    <w:rsid w:val="006129CD"/>
    <w:rsid w:val="006211CA"/>
    <w:rsid w:val="0062560E"/>
    <w:rsid w:val="00631706"/>
    <w:rsid w:val="006450BE"/>
    <w:rsid w:val="00645164"/>
    <w:rsid w:val="006456AF"/>
    <w:rsid w:val="00646598"/>
    <w:rsid w:val="00652DFF"/>
    <w:rsid w:val="0065635C"/>
    <w:rsid w:val="00660A4B"/>
    <w:rsid w:val="006770BB"/>
    <w:rsid w:val="006771D8"/>
    <w:rsid w:val="00682DCE"/>
    <w:rsid w:val="006838C9"/>
    <w:rsid w:val="00685F65"/>
    <w:rsid w:val="006867BC"/>
    <w:rsid w:val="006A36EA"/>
    <w:rsid w:val="006A412B"/>
    <w:rsid w:val="006B042B"/>
    <w:rsid w:val="006B0660"/>
    <w:rsid w:val="006B2381"/>
    <w:rsid w:val="006B49F1"/>
    <w:rsid w:val="006B5DFE"/>
    <w:rsid w:val="006B620D"/>
    <w:rsid w:val="006C0D9E"/>
    <w:rsid w:val="006C326F"/>
    <w:rsid w:val="006D1D64"/>
    <w:rsid w:val="006D4F64"/>
    <w:rsid w:val="006D61EE"/>
    <w:rsid w:val="006E6AD9"/>
    <w:rsid w:val="006E7DFC"/>
    <w:rsid w:val="006F3BC2"/>
    <w:rsid w:val="00704819"/>
    <w:rsid w:val="0070504F"/>
    <w:rsid w:val="00705AEC"/>
    <w:rsid w:val="00706A3C"/>
    <w:rsid w:val="00710078"/>
    <w:rsid w:val="007106CD"/>
    <w:rsid w:val="00714AE3"/>
    <w:rsid w:val="00725764"/>
    <w:rsid w:val="00731602"/>
    <w:rsid w:val="00744F3A"/>
    <w:rsid w:val="007450CE"/>
    <w:rsid w:val="007536AC"/>
    <w:rsid w:val="007718D4"/>
    <w:rsid w:val="00772286"/>
    <w:rsid w:val="00775022"/>
    <w:rsid w:val="0078117E"/>
    <w:rsid w:val="0078169A"/>
    <w:rsid w:val="0078257F"/>
    <w:rsid w:val="00790981"/>
    <w:rsid w:val="00790C6D"/>
    <w:rsid w:val="0079302B"/>
    <w:rsid w:val="007A6EB4"/>
    <w:rsid w:val="007B194F"/>
    <w:rsid w:val="007B5084"/>
    <w:rsid w:val="007B5CD8"/>
    <w:rsid w:val="007C047B"/>
    <w:rsid w:val="007C590E"/>
    <w:rsid w:val="007D6198"/>
    <w:rsid w:val="007E3A79"/>
    <w:rsid w:val="007E3F36"/>
    <w:rsid w:val="007E596B"/>
    <w:rsid w:val="007E782F"/>
    <w:rsid w:val="007F3313"/>
    <w:rsid w:val="007F5BC0"/>
    <w:rsid w:val="00802C07"/>
    <w:rsid w:val="00803483"/>
    <w:rsid w:val="00805369"/>
    <w:rsid w:val="008053E3"/>
    <w:rsid w:val="00816FBF"/>
    <w:rsid w:val="00820453"/>
    <w:rsid w:val="00820965"/>
    <w:rsid w:val="00822C8E"/>
    <w:rsid w:val="0082552B"/>
    <w:rsid w:val="0082564E"/>
    <w:rsid w:val="00841EC5"/>
    <w:rsid w:val="008440C7"/>
    <w:rsid w:val="00854CA9"/>
    <w:rsid w:val="008622D7"/>
    <w:rsid w:val="00863420"/>
    <w:rsid w:val="00866915"/>
    <w:rsid w:val="00867592"/>
    <w:rsid w:val="008705B1"/>
    <w:rsid w:val="00886A1B"/>
    <w:rsid w:val="00890E43"/>
    <w:rsid w:val="008941AF"/>
    <w:rsid w:val="00897AA1"/>
    <w:rsid w:val="008A733B"/>
    <w:rsid w:val="008B5E11"/>
    <w:rsid w:val="008C3F03"/>
    <w:rsid w:val="008C50FE"/>
    <w:rsid w:val="008D0D24"/>
    <w:rsid w:val="008D321D"/>
    <w:rsid w:val="008D3F68"/>
    <w:rsid w:val="008E00A5"/>
    <w:rsid w:val="008E511D"/>
    <w:rsid w:val="008E7B9F"/>
    <w:rsid w:val="008F0190"/>
    <w:rsid w:val="00900F70"/>
    <w:rsid w:val="00903D26"/>
    <w:rsid w:val="00921915"/>
    <w:rsid w:val="009228E7"/>
    <w:rsid w:val="00922F31"/>
    <w:rsid w:val="00923EC6"/>
    <w:rsid w:val="00923F15"/>
    <w:rsid w:val="009275DF"/>
    <w:rsid w:val="0093088A"/>
    <w:rsid w:val="009328F4"/>
    <w:rsid w:val="00936C11"/>
    <w:rsid w:val="00941E11"/>
    <w:rsid w:val="009477D9"/>
    <w:rsid w:val="00954103"/>
    <w:rsid w:val="00955976"/>
    <w:rsid w:val="00977C34"/>
    <w:rsid w:val="009846BE"/>
    <w:rsid w:val="009853C8"/>
    <w:rsid w:val="00995573"/>
    <w:rsid w:val="00997999"/>
    <w:rsid w:val="009A39EE"/>
    <w:rsid w:val="009A405B"/>
    <w:rsid w:val="009A4241"/>
    <w:rsid w:val="009A44CF"/>
    <w:rsid w:val="009A47D2"/>
    <w:rsid w:val="009A51C8"/>
    <w:rsid w:val="009A5C1E"/>
    <w:rsid w:val="009B1831"/>
    <w:rsid w:val="009B326E"/>
    <w:rsid w:val="009B7EEE"/>
    <w:rsid w:val="009C008A"/>
    <w:rsid w:val="009C4FD2"/>
    <w:rsid w:val="009C7DB6"/>
    <w:rsid w:val="009D2E99"/>
    <w:rsid w:val="009D60EE"/>
    <w:rsid w:val="009D69B8"/>
    <w:rsid w:val="009F18D2"/>
    <w:rsid w:val="009F1DC3"/>
    <w:rsid w:val="009F2C71"/>
    <w:rsid w:val="00A0165A"/>
    <w:rsid w:val="00A12981"/>
    <w:rsid w:val="00A254CD"/>
    <w:rsid w:val="00A25853"/>
    <w:rsid w:val="00A279EC"/>
    <w:rsid w:val="00A31398"/>
    <w:rsid w:val="00A4559B"/>
    <w:rsid w:val="00A45FAF"/>
    <w:rsid w:val="00A5292E"/>
    <w:rsid w:val="00A6016E"/>
    <w:rsid w:val="00A60978"/>
    <w:rsid w:val="00A62B1D"/>
    <w:rsid w:val="00A73FAC"/>
    <w:rsid w:val="00A80E4B"/>
    <w:rsid w:val="00A8218B"/>
    <w:rsid w:val="00A840A2"/>
    <w:rsid w:val="00A8660A"/>
    <w:rsid w:val="00A872FE"/>
    <w:rsid w:val="00A87338"/>
    <w:rsid w:val="00A87B79"/>
    <w:rsid w:val="00A90A7E"/>
    <w:rsid w:val="00A92E05"/>
    <w:rsid w:val="00A94F73"/>
    <w:rsid w:val="00A97B9A"/>
    <w:rsid w:val="00AA4F12"/>
    <w:rsid w:val="00AB0B65"/>
    <w:rsid w:val="00AB613B"/>
    <w:rsid w:val="00AC70EB"/>
    <w:rsid w:val="00AE0EF1"/>
    <w:rsid w:val="00AE1010"/>
    <w:rsid w:val="00AE4627"/>
    <w:rsid w:val="00AF2405"/>
    <w:rsid w:val="00AF4457"/>
    <w:rsid w:val="00B036D9"/>
    <w:rsid w:val="00B069E6"/>
    <w:rsid w:val="00B1018A"/>
    <w:rsid w:val="00B1189F"/>
    <w:rsid w:val="00B11F25"/>
    <w:rsid w:val="00B134EA"/>
    <w:rsid w:val="00B16D90"/>
    <w:rsid w:val="00B23459"/>
    <w:rsid w:val="00B23C57"/>
    <w:rsid w:val="00B2516C"/>
    <w:rsid w:val="00B32D7E"/>
    <w:rsid w:val="00B33EFE"/>
    <w:rsid w:val="00B4279B"/>
    <w:rsid w:val="00B45DDE"/>
    <w:rsid w:val="00B4680F"/>
    <w:rsid w:val="00B55888"/>
    <w:rsid w:val="00B56BA0"/>
    <w:rsid w:val="00B66975"/>
    <w:rsid w:val="00B72601"/>
    <w:rsid w:val="00B81AC2"/>
    <w:rsid w:val="00B8282E"/>
    <w:rsid w:val="00B8445D"/>
    <w:rsid w:val="00B90D18"/>
    <w:rsid w:val="00B94CB6"/>
    <w:rsid w:val="00B964FB"/>
    <w:rsid w:val="00BA3014"/>
    <w:rsid w:val="00BA4717"/>
    <w:rsid w:val="00BA7A79"/>
    <w:rsid w:val="00BB5D6A"/>
    <w:rsid w:val="00BC06A9"/>
    <w:rsid w:val="00BC4497"/>
    <w:rsid w:val="00BD3B57"/>
    <w:rsid w:val="00BD6138"/>
    <w:rsid w:val="00BE1812"/>
    <w:rsid w:val="00BE4DEC"/>
    <w:rsid w:val="00C00714"/>
    <w:rsid w:val="00C02398"/>
    <w:rsid w:val="00C078B2"/>
    <w:rsid w:val="00C13907"/>
    <w:rsid w:val="00C4091F"/>
    <w:rsid w:val="00C553AE"/>
    <w:rsid w:val="00C6217C"/>
    <w:rsid w:val="00C63858"/>
    <w:rsid w:val="00C64F53"/>
    <w:rsid w:val="00C65D23"/>
    <w:rsid w:val="00C76D0D"/>
    <w:rsid w:val="00C8740E"/>
    <w:rsid w:val="00C9146F"/>
    <w:rsid w:val="00C92A39"/>
    <w:rsid w:val="00C95324"/>
    <w:rsid w:val="00CA2C5C"/>
    <w:rsid w:val="00CA701F"/>
    <w:rsid w:val="00CB11B5"/>
    <w:rsid w:val="00CB523D"/>
    <w:rsid w:val="00CC1DFD"/>
    <w:rsid w:val="00CC1F7C"/>
    <w:rsid w:val="00CC31C1"/>
    <w:rsid w:val="00CC4AA6"/>
    <w:rsid w:val="00CD79E7"/>
    <w:rsid w:val="00CE6BF0"/>
    <w:rsid w:val="00D015FC"/>
    <w:rsid w:val="00D03B79"/>
    <w:rsid w:val="00D05E6C"/>
    <w:rsid w:val="00D112F7"/>
    <w:rsid w:val="00D1662B"/>
    <w:rsid w:val="00D16C45"/>
    <w:rsid w:val="00D2018E"/>
    <w:rsid w:val="00D201CF"/>
    <w:rsid w:val="00D214EC"/>
    <w:rsid w:val="00D21696"/>
    <w:rsid w:val="00D22085"/>
    <w:rsid w:val="00D279ED"/>
    <w:rsid w:val="00D361A6"/>
    <w:rsid w:val="00D37F3E"/>
    <w:rsid w:val="00D44937"/>
    <w:rsid w:val="00D508E4"/>
    <w:rsid w:val="00D51554"/>
    <w:rsid w:val="00D56B3D"/>
    <w:rsid w:val="00D62085"/>
    <w:rsid w:val="00D757A8"/>
    <w:rsid w:val="00D75DCB"/>
    <w:rsid w:val="00D77A1C"/>
    <w:rsid w:val="00D77DC0"/>
    <w:rsid w:val="00D815BB"/>
    <w:rsid w:val="00D8293D"/>
    <w:rsid w:val="00D94FC2"/>
    <w:rsid w:val="00D95793"/>
    <w:rsid w:val="00DA34B1"/>
    <w:rsid w:val="00DB4218"/>
    <w:rsid w:val="00DB7756"/>
    <w:rsid w:val="00DC2B5E"/>
    <w:rsid w:val="00DD2F58"/>
    <w:rsid w:val="00DD5F2C"/>
    <w:rsid w:val="00DE2988"/>
    <w:rsid w:val="00DE39CB"/>
    <w:rsid w:val="00DF1EEC"/>
    <w:rsid w:val="00DF296B"/>
    <w:rsid w:val="00DF4985"/>
    <w:rsid w:val="00DF7357"/>
    <w:rsid w:val="00E0067A"/>
    <w:rsid w:val="00E00A82"/>
    <w:rsid w:val="00E02995"/>
    <w:rsid w:val="00E02B1A"/>
    <w:rsid w:val="00E1222D"/>
    <w:rsid w:val="00E16E42"/>
    <w:rsid w:val="00E1780F"/>
    <w:rsid w:val="00E2154F"/>
    <w:rsid w:val="00E23B14"/>
    <w:rsid w:val="00E32CE4"/>
    <w:rsid w:val="00E40440"/>
    <w:rsid w:val="00E44C2B"/>
    <w:rsid w:val="00E500FB"/>
    <w:rsid w:val="00E509B8"/>
    <w:rsid w:val="00E52317"/>
    <w:rsid w:val="00E552A6"/>
    <w:rsid w:val="00E56155"/>
    <w:rsid w:val="00E57B80"/>
    <w:rsid w:val="00E60C06"/>
    <w:rsid w:val="00E64490"/>
    <w:rsid w:val="00E6628B"/>
    <w:rsid w:val="00E712C6"/>
    <w:rsid w:val="00E72700"/>
    <w:rsid w:val="00E7456D"/>
    <w:rsid w:val="00E8185B"/>
    <w:rsid w:val="00E91A13"/>
    <w:rsid w:val="00E91FDC"/>
    <w:rsid w:val="00E95FFA"/>
    <w:rsid w:val="00EA5A43"/>
    <w:rsid w:val="00EC0CB6"/>
    <w:rsid w:val="00EC3942"/>
    <w:rsid w:val="00ED1B76"/>
    <w:rsid w:val="00ED1FB2"/>
    <w:rsid w:val="00ED683F"/>
    <w:rsid w:val="00EE1115"/>
    <w:rsid w:val="00EE3614"/>
    <w:rsid w:val="00EE68FB"/>
    <w:rsid w:val="00EE6A16"/>
    <w:rsid w:val="00EF0670"/>
    <w:rsid w:val="00EF2E73"/>
    <w:rsid w:val="00EF322B"/>
    <w:rsid w:val="00EF3A6D"/>
    <w:rsid w:val="00F040BA"/>
    <w:rsid w:val="00F1327C"/>
    <w:rsid w:val="00F1647A"/>
    <w:rsid w:val="00F327D3"/>
    <w:rsid w:val="00F32947"/>
    <w:rsid w:val="00F33BAE"/>
    <w:rsid w:val="00F4614F"/>
    <w:rsid w:val="00F46ADA"/>
    <w:rsid w:val="00F5453F"/>
    <w:rsid w:val="00F54630"/>
    <w:rsid w:val="00F628EA"/>
    <w:rsid w:val="00F6388F"/>
    <w:rsid w:val="00F67817"/>
    <w:rsid w:val="00F77E93"/>
    <w:rsid w:val="00F8461C"/>
    <w:rsid w:val="00F84A4A"/>
    <w:rsid w:val="00F86246"/>
    <w:rsid w:val="00F9266C"/>
    <w:rsid w:val="00FB20EB"/>
    <w:rsid w:val="00FC26BE"/>
    <w:rsid w:val="00FC6DCD"/>
    <w:rsid w:val="00FD3DDB"/>
    <w:rsid w:val="00FD6A06"/>
    <w:rsid w:val="00FE7418"/>
    <w:rsid w:val="00FE7C2B"/>
    <w:rsid w:val="00FF0557"/>
    <w:rsid w:val="00FF1E95"/>
    <w:rsid w:val="00FF627E"/>
    <w:rsid w:val="038B8007"/>
    <w:rsid w:val="0D4400EE"/>
    <w:rsid w:val="0D8D265F"/>
    <w:rsid w:val="156D8B53"/>
    <w:rsid w:val="17D15418"/>
    <w:rsid w:val="1C2EDF29"/>
    <w:rsid w:val="22548B13"/>
    <w:rsid w:val="2375B54F"/>
    <w:rsid w:val="25E104F1"/>
    <w:rsid w:val="2DB67BA4"/>
    <w:rsid w:val="32A2C3A7"/>
    <w:rsid w:val="366025FE"/>
    <w:rsid w:val="36FC3ED6"/>
    <w:rsid w:val="4C0C19DC"/>
    <w:rsid w:val="50A26184"/>
    <w:rsid w:val="5449DF42"/>
    <w:rsid w:val="56D5E599"/>
    <w:rsid w:val="6C932526"/>
    <w:rsid w:val="70C087B1"/>
    <w:rsid w:val="7853EFBC"/>
    <w:rsid w:val="7994636A"/>
    <w:rsid w:val="79A3CE19"/>
    <w:rsid w:val="7BD08E98"/>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5F461DD9-EA66-4A6C-9A9B-3B37E4EA8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1"/>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3"/>
      </w:numPr>
      <w:spacing w:line="276" w:lineRule="auto"/>
    </w:pPr>
  </w:style>
  <w:style w:type="numbering" w:customStyle="1" w:styleId="Style1">
    <w:name w:val="Style1"/>
    <w:uiPriority w:val="99"/>
    <w:rsid w:val="004A500C"/>
    <w:pPr>
      <w:numPr>
        <w:numId w:val="2"/>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1"/>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80008">
      <w:bodyDiv w:val="1"/>
      <w:marLeft w:val="0"/>
      <w:marRight w:val="0"/>
      <w:marTop w:val="0"/>
      <w:marBottom w:val="0"/>
      <w:divBdr>
        <w:top w:val="none" w:sz="0" w:space="0" w:color="auto"/>
        <w:left w:val="none" w:sz="0" w:space="0" w:color="auto"/>
        <w:bottom w:val="none" w:sz="0" w:space="0" w:color="auto"/>
        <w:right w:val="none" w:sz="0" w:space="0" w:color="auto"/>
      </w:divBdr>
    </w:div>
    <w:div w:id="66151230">
      <w:bodyDiv w:val="1"/>
      <w:marLeft w:val="0"/>
      <w:marRight w:val="0"/>
      <w:marTop w:val="0"/>
      <w:marBottom w:val="0"/>
      <w:divBdr>
        <w:top w:val="none" w:sz="0" w:space="0" w:color="auto"/>
        <w:left w:val="none" w:sz="0" w:space="0" w:color="auto"/>
        <w:bottom w:val="none" w:sz="0" w:space="0" w:color="auto"/>
        <w:right w:val="none" w:sz="0" w:space="0" w:color="auto"/>
      </w:divBdr>
    </w:div>
    <w:div w:id="93484292">
      <w:bodyDiv w:val="1"/>
      <w:marLeft w:val="0"/>
      <w:marRight w:val="0"/>
      <w:marTop w:val="0"/>
      <w:marBottom w:val="0"/>
      <w:divBdr>
        <w:top w:val="none" w:sz="0" w:space="0" w:color="auto"/>
        <w:left w:val="none" w:sz="0" w:space="0" w:color="auto"/>
        <w:bottom w:val="none" w:sz="0" w:space="0" w:color="auto"/>
        <w:right w:val="none" w:sz="0" w:space="0" w:color="auto"/>
      </w:divBdr>
    </w:div>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164976844">
      <w:bodyDiv w:val="1"/>
      <w:marLeft w:val="0"/>
      <w:marRight w:val="0"/>
      <w:marTop w:val="0"/>
      <w:marBottom w:val="0"/>
      <w:divBdr>
        <w:top w:val="none" w:sz="0" w:space="0" w:color="auto"/>
        <w:left w:val="none" w:sz="0" w:space="0" w:color="auto"/>
        <w:bottom w:val="none" w:sz="0" w:space="0" w:color="auto"/>
        <w:right w:val="none" w:sz="0" w:space="0" w:color="auto"/>
      </w:divBdr>
    </w:div>
    <w:div w:id="206795215">
      <w:bodyDiv w:val="1"/>
      <w:marLeft w:val="0"/>
      <w:marRight w:val="0"/>
      <w:marTop w:val="0"/>
      <w:marBottom w:val="0"/>
      <w:divBdr>
        <w:top w:val="none" w:sz="0" w:space="0" w:color="auto"/>
        <w:left w:val="none" w:sz="0" w:space="0" w:color="auto"/>
        <w:bottom w:val="none" w:sz="0" w:space="0" w:color="auto"/>
        <w:right w:val="none" w:sz="0" w:space="0" w:color="auto"/>
      </w:divBdr>
    </w:div>
    <w:div w:id="237982264">
      <w:bodyDiv w:val="1"/>
      <w:marLeft w:val="0"/>
      <w:marRight w:val="0"/>
      <w:marTop w:val="0"/>
      <w:marBottom w:val="0"/>
      <w:divBdr>
        <w:top w:val="none" w:sz="0" w:space="0" w:color="auto"/>
        <w:left w:val="none" w:sz="0" w:space="0" w:color="auto"/>
        <w:bottom w:val="none" w:sz="0" w:space="0" w:color="auto"/>
        <w:right w:val="none" w:sz="0" w:space="0" w:color="auto"/>
      </w:divBdr>
    </w:div>
    <w:div w:id="267662000">
      <w:bodyDiv w:val="1"/>
      <w:marLeft w:val="0"/>
      <w:marRight w:val="0"/>
      <w:marTop w:val="0"/>
      <w:marBottom w:val="0"/>
      <w:divBdr>
        <w:top w:val="none" w:sz="0" w:space="0" w:color="auto"/>
        <w:left w:val="none" w:sz="0" w:space="0" w:color="auto"/>
        <w:bottom w:val="none" w:sz="0" w:space="0" w:color="auto"/>
        <w:right w:val="none" w:sz="0" w:space="0" w:color="auto"/>
      </w:divBdr>
    </w:div>
    <w:div w:id="270555653">
      <w:bodyDiv w:val="1"/>
      <w:marLeft w:val="0"/>
      <w:marRight w:val="0"/>
      <w:marTop w:val="0"/>
      <w:marBottom w:val="0"/>
      <w:divBdr>
        <w:top w:val="none" w:sz="0" w:space="0" w:color="auto"/>
        <w:left w:val="none" w:sz="0" w:space="0" w:color="auto"/>
        <w:bottom w:val="none" w:sz="0" w:space="0" w:color="auto"/>
        <w:right w:val="none" w:sz="0" w:space="0" w:color="auto"/>
      </w:divBdr>
    </w:div>
    <w:div w:id="278489574">
      <w:bodyDiv w:val="1"/>
      <w:marLeft w:val="0"/>
      <w:marRight w:val="0"/>
      <w:marTop w:val="0"/>
      <w:marBottom w:val="0"/>
      <w:divBdr>
        <w:top w:val="none" w:sz="0" w:space="0" w:color="auto"/>
        <w:left w:val="none" w:sz="0" w:space="0" w:color="auto"/>
        <w:bottom w:val="none" w:sz="0" w:space="0" w:color="auto"/>
        <w:right w:val="none" w:sz="0" w:space="0" w:color="auto"/>
      </w:divBdr>
    </w:div>
    <w:div w:id="296376200">
      <w:bodyDiv w:val="1"/>
      <w:marLeft w:val="0"/>
      <w:marRight w:val="0"/>
      <w:marTop w:val="0"/>
      <w:marBottom w:val="0"/>
      <w:divBdr>
        <w:top w:val="none" w:sz="0" w:space="0" w:color="auto"/>
        <w:left w:val="none" w:sz="0" w:space="0" w:color="auto"/>
        <w:bottom w:val="none" w:sz="0" w:space="0" w:color="auto"/>
        <w:right w:val="none" w:sz="0" w:space="0" w:color="auto"/>
      </w:divBdr>
    </w:div>
    <w:div w:id="335348424">
      <w:bodyDiv w:val="1"/>
      <w:marLeft w:val="0"/>
      <w:marRight w:val="0"/>
      <w:marTop w:val="0"/>
      <w:marBottom w:val="0"/>
      <w:divBdr>
        <w:top w:val="none" w:sz="0" w:space="0" w:color="auto"/>
        <w:left w:val="none" w:sz="0" w:space="0" w:color="auto"/>
        <w:bottom w:val="none" w:sz="0" w:space="0" w:color="auto"/>
        <w:right w:val="none" w:sz="0" w:space="0" w:color="auto"/>
      </w:divBdr>
    </w:div>
    <w:div w:id="410856326">
      <w:bodyDiv w:val="1"/>
      <w:marLeft w:val="0"/>
      <w:marRight w:val="0"/>
      <w:marTop w:val="0"/>
      <w:marBottom w:val="0"/>
      <w:divBdr>
        <w:top w:val="none" w:sz="0" w:space="0" w:color="auto"/>
        <w:left w:val="none" w:sz="0" w:space="0" w:color="auto"/>
        <w:bottom w:val="none" w:sz="0" w:space="0" w:color="auto"/>
        <w:right w:val="none" w:sz="0" w:space="0" w:color="auto"/>
      </w:divBdr>
    </w:div>
    <w:div w:id="418452162">
      <w:bodyDiv w:val="1"/>
      <w:marLeft w:val="0"/>
      <w:marRight w:val="0"/>
      <w:marTop w:val="0"/>
      <w:marBottom w:val="0"/>
      <w:divBdr>
        <w:top w:val="none" w:sz="0" w:space="0" w:color="auto"/>
        <w:left w:val="none" w:sz="0" w:space="0" w:color="auto"/>
        <w:bottom w:val="none" w:sz="0" w:space="0" w:color="auto"/>
        <w:right w:val="none" w:sz="0" w:space="0" w:color="auto"/>
      </w:divBdr>
    </w:div>
    <w:div w:id="541871674">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580023889">
      <w:bodyDiv w:val="1"/>
      <w:marLeft w:val="0"/>
      <w:marRight w:val="0"/>
      <w:marTop w:val="0"/>
      <w:marBottom w:val="0"/>
      <w:divBdr>
        <w:top w:val="none" w:sz="0" w:space="0" w:color="auto"/>
        <w:left w:val="none" w:sz="0" w:space="0" w:color="auto"/>
        <w:bottom w:val="none" w:sz="0" w:space="0" w:color="auto"/>
        <w:right w:val="none" w:sz="0" w:space="0" w:color="auto"/>
      </w:divBdr>
    </w:div>
    <w:div w:id="661392331">
      <w:bodyDiv w:val="1"/>
      <w:marLeft w:val="0"/>
      <w:marRight w:val="0"/>
      <w:marTop w:val="0"/>
      <w:marBottom w:val="0"/>
      <w:divBdr>
        <w:top w:val="none" w:sz="0" w:space="0" w:color="auto"/>
        <w:left w:val="none" w:sz="0" w:space="0" w:color="auto"/>
        <w:bottom w:val="none" w:sz="0" w:space="0" w:color="auto"/>
        <w:right w:val="none" w:sz="0" w:space="0" w:color="auto"/>
      </w:divBdr>
    </w:div>
    <w:div w:id="665522744">
      <w:bodyDiv w:val="1"/>
      <w:marLeft w:val="0"/>
      <w:marRight w:val="0"/>
      <w:marTop w:val="0"/>
      <w:marBottom w:val="0"/>
      <w:divBdr>
        <w:top w:val="none" w:sz="0" w:space="0" w:color="auto"/>
        <w:left w:val="none" w:sz="0" w:space="0" w:color="auto"/>
        <w:bottom w:val="none" w:sz="0" w:space="0" w:color="auto"/>
        <w:right w:val="none" w:sz="0" w:space="0" w:color="auto"/>
      </w:divBdr>
    </w:div>
    <w:div w:id="683240701">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737897841">
      <w:bodyDiv w:val="1"/>
      <w:marLeft w:val="0"/>
      <w:marRight w:val="0"/>
      <w:marTop w:val="0"/>
      <w:marBottom w:val="0"/>
      <w:divBdr>
        <w:top w:val="none" w:sz="0" w:space="0" w:color="auto"/>
        <w:left w:val="none" w:sz="0" w:space="0" w:color="auto"/>
        <w:bottom w:val="none" w:sz="0" w:space="0" w:color="auto"/>
        <w:right w:val="none" w:sz="0" w:space="0" w:color="auto"/>
      </w:divBdr>
    </w:div>
    <w:div w:id="788862331">
      <w:bodyDiv w:val="1"/>
      <w:marLeft w:val="0"/>
      <w:marRight w:val="0"/>
      <w:marTop w:val="0"/>
      <w:marBottom w:val="0"/>
      <w:divBdr>
        <w:top w:val="none" w:sz="0" w:space="0" w:color="auto"/>
        <w:left w:val="none" w:sz="0" w:space="0" w:color="auto"/>
        <w:bottom w:val="none" w:sz="0" w:space="0" w:color="auto"/>
        <w:right w:val="none" w:sz="0" w:space="0" w:color="auto"/>
      </w:divBdr>
    </w:div>
    <w:div w:id="795563152">
      <w:bodyDiv w:val="1"/>
      <w:marLeft w:val="0"/>
      <w:marRight w:val="0"/>
      <w:marTop w:val="0"/>
      <w:marBottom w:val="0"/>
      <w:divBdr>
        <w:top w:val="none" w:sz="0" w:space="0" w:color="auto"/>
        <w:left w:val="none" w:sz="0" w:space="0" w:color="auto"/>
        <w:bottom w:val="none" w:sz="0" w:space="0" w:color="auto"/>
        <w:right w:val="none" w:sz="0" w:space="0" w:color="auto"/>
      </w:divBdr>
    </w:div>
    <w:div w:id="820388763">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856963776">
      <w:bodyDiv w:val="1"/>
      <w:marLeft w:val="0"/>
      <w:marRight w:val="0"/>
      <w:marTop w:val="0"/>
      <w:marBottom w:val="0"/>
      <w:divBdr>
        <w:top w:val="none" w:sz="0" w:space="0" w:color="auto"/>
        <w:left w:val="none" w:sz="0" w:space="0" w:color="auto"/>
        <w:bottom w:val="none" w:sz="0" w:space="0" w:color="auto"/>
        <w:right w:val="none" w:sz="0" w:space="0" w:color="auto"/>
      </w:divBdr>
    </w:div>
    <w:div w:id="864178685">
      <w:bodyDiv w:val="1"/>
      <w:marLeft w:val="0"/>
      <w:marRight w:val="0"/>
      <w:marTop w:val="0"/>
      <w:marBottom w:val="0"/>
      <w:divBdr>
        <w:top w:val="none" w:sz="0" w:space="0" w:color="auto"/>
        <w:left w:val="none" w:sz="0" w:space="0" w:color="auto"/>
        <w:bottom w:val="none" w:sz="0" w:space="0" w:color="auto"/>
        <w:right w:val="none" w:sz="0" w:space="0" w:color="auto"/>
      </w:divBdr>
    </w:div>
    <w:div w:id="903218802">
      <w:bodyDiv w:val="1"/>
      <w:marLeft w:val="0"/>
      <w:marRight w:val="0"/>
      <w:marTop w:val="0"/>
      <w:marBottom w:val="0"/>
      <w:divBdr>
        <w:top w:val="none" w:sz="0" w:space="0" w:color="auto"/>
        <w:left w:val="none" w:sz="0" w:space="0" w:color="auto"/>
        <w:bottom w:val="none" w:sz="0" w:space="0" w:color="auto"/>
        <w:right w:val="none" w:sz="0" w:space="0" w:color="auto"/>
      </w:divBdr>
    </w:div>
    <w:div w:id="913467228">
      <w:bodyDiv w:val="1"/>
      <w:marLeft w:val="0"/>
      <w:marRight w:val="0"/>
      <w:marTop w:val="0"/>
      <w:marBottom w:val="0"/>
      <w:divBdr>
        <w:top w:val="none" w:sz="0" w:space="0" w:color="auto"/>
        <w:left w:val="none" w:sz="0" w:space="0" w:color="auto"/>
        <w:bottom w:val="none" w:sz="0" w:space="0" w:color="auto"/>
        <w:right w:val="none" w:sz="0" w:space="0" w:color="auto"/>
      </w:divBdr>
    </w:div>
    <w:div w:id="926040980">
      <w:bodyDiv w:val="1"/>
      <w:marLeft w:val="0"/>
      <w:marRight w:val="0"/>
      <w:marTop w:val="0"/>
      <w:marBottom w:val="0"/>
      <w:divBdr>
        <w:top w:val="none" w:sz="0" w:space="0" w:color="auto"/>
        <w:left w:val="none" w:sz="0" w:space="0" w:color="auto"/>
        <w:bottom w:val="none" w:sz="0" w:space="0" w:color="auto"/>
        <w:right w:val="none" w:sz="0" w:space="0" w:color="auto"/>
      </w:divBdr>
    </w:div>
    <w:div w:id="971324490">
      <w:bodyDiv w:val="1"/>
      <w:marLeft w:val="0"/>
      <w:marRight w:val="0"/>
      <w:marTop w:val="0"/>
      <w:marBottom w:val="0"/>
      <w:divBdr>
        <w:top w:val="none" w:sz="0" w:space="0" w:color="auto"/>
        <w:left w:val="none" w:sz="0" w:space="0" w:color="auto"/>
        <w:bottom w:val="none" w:sz="0" w:space="0" w:color="auto"/>
        <w:right w:val="none" w:sz="0" w:space="0" w:color="auto"/>
      </w:divBdr>
    </w:div>
    <w:div w:id="975380738">
      <w:bodyDiv w:val="1"/>
      <w:marLeft w:val="0"/>
      <w:marRight w:val="0"/>
      <w:marTop w:val="0"/>
      <w:marBottom w:val="0"/>
      <w:divBdr>
        <w:top w:val="none" w:sz="0" w:space="0" w:color="auto"/>
        <w:left w:val="none" w:sz="0" w:space="0" w:color="auto"/>
        <w:bottom w:val="none" w:sz="0" w:space="0" w:color="auto"/>
        <w:right w:val="none" w:sz="0" w:space="0" w:color="auto"/>
      </w:divBdr>
    </w:div>
    <w:div w:id="991833209">
      <w:bodyDiv w:val="1"/>
      <w:marLeft w:val="0"/>
      <w:marRight w:val="0"/>
      <w:marTop w:val="0"/>
      <w:marBottom w:val="0"/>
      <w:divBdr>
        <w:top w:val="none" w:sz="0" w:space="0" w:color="auto"/>
        <w:left w:val="none" w:sz="0" w:space="0" w:color="auto"/>
        <w:bottom w:val="none" w:sz="0" w:space="0" w:color="auto"/>
        <w:right w:val="none" w:sz="0" w:space="0" w:color="auto"/>
      </w:divBdr>
    </w:div>
    <w:div w:id="1019894469">
      <w:bodyDiv w:val="1"/>
      <w:marLeft w:val="0"/>
      <w:marRight w:val="0"/>
      <w:marTop w:val="0"/>
      <w:marBottom w:val="0"/>
      <w:divBdr>
        <w:top w:val="none" w:sz="0" w:space="0" w:color="auto"/>
        <w:left w:val="none" w:sz="0" w:space="0" w:color="auto"/>
        <w:bottom w:val="none" w:sz="0" w:space="0" w:color="auto"/>
        <w:right w:val="none" w:sz="0" w:space="0" w:color="auto"/>
      </w:divBdr>
    </w:div>
    <w:div w:id="1096171030">
      <w:bodyDiv w:val="1"/>
      <w:marLeft w:val="0"/>
      <w:marRight w:val="0"/>
      <w:marTop w:val="0"/>
      <w:marBottom w:val="0"/>
      <w:divBdr>
        <w:top w:val="none" w:sz="0" w:space="0" w:color="auto"/>
        <w:left w:val="none" w:sz="0" w:space="0" w:color="auto"/>
        <w:bottom w:val="none" w:sz="0" w:space="0" w:color="auto"/>
        <w:right w:val="none" w:sz="0" w:space="0" w:color="auto"/>
      </w:divBdr>
    </w:div>
    <w:div w:id="1115100747">
      <w:bodyDiv w:val="1"/>
      <w:marLeft w:val="0"/>
      <w:marRight w:val="0"/>
      <w:marTop w:val="0"/>
      <w:marBottom w:val="0"/>
      <w:divBdr>
        <w:top w:val="none" w:sz="0" w:space="0" w:color="auto"/>
        <w:left w:val="none" w:sz="0" w:space="0" w:color="auto"/>
        <w:bottom w:val="none" w:sz="0" w:space="0" w:color="auto"/>
        <w:right w:val="none" w:sz="0" w:space="0" w:color="auto"/>
      </w:divBdr>
    </w:div>
    <w:div w:id="1132209936">
      <w:bodyDiv w:val="1"/>
      <w:marLeft w:val="0"/>
      <w:marRight w:val="0"/>
      <w:marTop w:val="0"/>
      <w:marBottom w:val="0"/>
      <w:divBdr>
        <w:top w:val="none" w:sz="0" w:space="0" w:color="auto"/>
        <w:left w:val="none" w:sz="0" w:space="0" w:color="auto"/>
        <w:bottom w:val="none" w:sz="0" w:space="0" w:color="auto"/>
        <w:right w:val="none" w:sz="0" w:space="0" w:color="auto"/>
      </w:divBdr>
    </w:div>
    <w:div w:id="1135485079">
      <w:bodyDiv w:val="1"/>
      <w:marLeft w:val="0"/>
      <w:marRight w:val="0"/>
      <w:marTop w:val="0"/>
      <w:marBottom w:val="0"/>
      <w:divBdr>
        <w:top w:val="none" w:sz="0" w:space="0" w:color="auto"/>
        <w:left w:val="none" w:sz="0" w:space="0" w:color="auto"/>
        <w:bottom w:val="none" w:sz="0" w:space="0" w:color="auto"/>
        <w:right w:val="none" w:sz="0" w:space="0" w:color="auto"/>
      </w:divBdr>
    </w:div>
    <w:div w:id="1205601041">
      <w:bodyDiv w:val="1"/>
      <w:marLeft w:val="0"/>
      <w:marRight w:val="0"/>
      <w:marTop w:val="0"/>
      <w:marBottom w:val="0"/>
      <w:divBdr>
        <w:top w:val="none" w:sz="0" w:space="0" w:color="auto"/>
        <w:left w:val="none" w:sz="0" w:space="0" w:color="auto"/>
        <w:bottom w:val="none" w:sz="0" w:space="0" w:color="auto"/>
        <w:right w:val="none" w:sz="0" w:space="0" w:color="auto"/>
      </w:divBdr>
    </w:div>
    <w:div w:id="1242838180">
      <w:bodyDiv w:val="1"/>
      <w:marLeft w:val="0"/>
      <w:marRight w:val="0"/>
      <w:marTop w:val="0"/>
      <w:marBottom w:val="0"/>
      <w:divBdr>
        <w:top w:val="none" w:sz="0" w:space="0" w:color="auto"/>
        <w:left w:val="none" w:sz="0" w:space="0" w:color="auto"/>
        <w:bottom w:val="none" w:sz="0" w:space="0" w:color="auto"/>
        <w:right w:val="none" w:sz="0" w:space="0" w:color="auto"/>
      </w:divBdr>
    </w:div>
    <w:div w:id="1260336735">
      <w:bodyDiv w:val="1"/>
      <w:marLeft w:val="0"/>
      <w:marRight w:val="0"/>
      <w:marTop w:val="0"/>
      <w:marBottom w:val="0"/>
      <w:divBdr>
        <w:top w:val="none" w:sz="0" w:space="0" w:color="auto"/>
        <w:left w:val="none" w:sz="0" w:space="0" w:color="auto"/>
        <w:bottom w:val="none" w:sz="0" w:space="0" w:color="auto"/>
        <w:right w:val="none" w:sz="0" w:space="0" w:color="auto"/>
      </w:divBdr>
    </w:div>
    <w:div w:id="1311059504">
      <w:bodyDiv w:val="1"/>
      <w:marLeft w:val="0"/>
      <w:marRight w:val="0"/>
      <w:marTop w:val="0"/>
      <w:marBottom w:val="0"/>
      <w:divBdr>
        <w:top w:val="none" w:sz="0" w:space="0" w:color="auto"/>
        <w:left w:val="none" w:sz="0" w:space="0" w:color="auto"/>
        <w:bottom w:val="none" w:sz="0" w:space="0" w:color="auto"/>
        <w:right w:val="none" w:sz="0" w:space="0" w:color="auto"/>
      </w:divBdr>
    </w:div>
    <w:div w:id="1417097895">
      <w:bodyDiv w:val="1"/>
      <w:marLeft w:val="0"/>
      <w:marRight w:val="0"/>
      <w:marTop w:val="0"/>
      <w:marBottom w:val="0"/>
      <w:divBdr>
        <w:top w:val="none" w:sz="0" w:space="0" w:color="auto"/>
        <w:left w:val="none" w:sz="0" w:space="0" w:color="auto"/>
        <w:bottom w:val="none" w:sz="0" w:space="0" w:color="auto"/>
        <w:right w:val="none" w:sz="0" w:space="0" w:color="auto"/>
      </w:divBdr>
    </w:div>
    <w:div w:id="1534340830">
      <w:bodyDiv w:val="1"/>
      <w:marLeft w:val="0"/>
      <w:marRight w:val="0"/>
      <w:marTop w:val="0"/>
      <w:marBottom w:val="0"/>
      <w:divBdr>
        <w:top w:val="none" w:sz="0" w:space="0" w:color="auto"/>
        <w:left w:val="none" w:sz="0" w:space="0" w:color="auto"/>
        <w:bottom w:val="none" w:sz="0" w:space="0" w:color="auto"/>
        <w:right w:val="none" w:sz="0" w:space="0" w:color="auto"/>
      </w:divBdr>
    </w:div>
    <w:div w:id="1613051054">
      <w:bodyDiv w:val="1"/>
      <w:marLeft w:val="0"/>
      <w:marRight w:val="0"/>
      <w:marTop w:val="0"/>
      <w:marBottom w:val="0"/>
      <w:divBdr>
        <w:top w:val="none" w:sz="0" w:space="0" w:color="auto"/>
        <w:left w:val="none" w:sz="0" w:space="0" w:color="auto"/>
        <w:bottom w:val="none" w:sz="0" w:space="0" w:color="auto"/>
        <w:right w:val="none" w:sz="0" w:space="0" w:color="auto"/>
      </w:divBdr>
    </w:div>
    <w:div w:id="1616254956">
      <w:bodyDiv w:val="1"/>
      <w:marLeft w:val="0"/>
      <w:marRight w:val="0"/>
      <w:marTop w:val="0"/>
      <w:marBottom w:val="0"/>
      <w:divBdr>
        <w:top w:val="none" w:sz="0" w:space="0" w:color="auto"/>
        <w:left w:val="none" w:sz="0" w:space="0" w:color="auto"/>
        <w:bottom w:val="none" w:sz="0" w:space="0" w:color="auto"/>
        <w:right w:val="none" w:sz="0" w:space="0" w:color="auto"/>
      </w:divBdr>
    </w:div>
    <w:div w:id="1755931636">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783450294">
      <w:bodyDiv w:val="1"/>
      <w:marLeft w:val="0"/>
      <w:marRight w:val="0"/>
      <w:marTop w:val="0"/>
      <w:marBottom w:val="0"/>
      <w:divBdr>
        <w:top w:val="none" w:sz="0" w:space="0" w:color="auto"/>
        <w:left w:val="none" w:sz="0" w:space="0" w:color="auto"/>
        <w:bottom w:val="none" w:sz="0" w:space="0" w:color="auto"/>
        <w:right w:val="none" w:sz="0" w:space="0" w:color="auto"/>
      </w:divBdr>
    </w:div>
    <w:div w:id="1866091049">
      <w:bodyDiv w:val="1"/>
      <w:marLeft w:val="0"/>
      <w:marRight w:val="0"/>
      <w:marTop w:val="0"/>
      <w:marBottom w:val="0"/>
      <w:divBdr>
        <w:top w:val="none" w:sz="0" w:space="0" w:color="auto"/>
        <w:left w:val="none" w:sz="0" w:space="0" w:color="auto"/>
        <w:bottom w:val="none" w:sz="0" w:space="0" w:color="auto"/>
        <w:right w:val="none" w:sz="0" w:space="0" w:color="auto"/>
      </w:divBdr>
    </w:div>
    <w:div w:id="1905749143">
      <w:bodyDiv w:val="1"/>
      <w:marLeft w:val="0"/>
      <w:marRight w:val="0"/>
      <w:marTop w:val="0"/>
      <w:marBottom w:val="0"/>
      <w:divBdr>
        <w:top w:val="none" w:sz="0" w:space="0" w:color="auto"/>
        <w:left w:val="none" w:sz="0" w:space="0" w:color="auto"/>
        <w:bottom w:val="none" w:sz="0" w:space="0" w:color="auto"/>
        <w:right w:val="none" w:sz="0" w:space="0" w:color="auto"/>
      </w:divBdr>
    </w:div>
    <w:div w:id="1914461747">
      <w:bodyDiv w:val="1"/>
      <w:marLeft w:val="0"/>
      <w:marRight w:val="0"/>
      <w:marTop w:val="0"/>
      <w:marBottom w:val="0"/>
      <w:divBdr>
        <w:top w:val="none" w:sz="0" w:space="0" w:color="auto"/>
        <w:left w:val="none" w:sz="0" w:space="0" w:color="auto"/>
        <w:bottom w:val="none" w:sz="0" w:space="0" w:color="auto"/>
        <w:right w:val="none" w:sz="0" w:space="0" w:color="auto"/>
      </w:divBdr>
    </w:div>
    <w:div w:id="2013297898">
      <w:bodyDiv w:val="1"/>
      <w:marLeft w:val="0"/>
      <w:marRight w:val="0"/>
      <w:marTop w:val="0"/>
      <w:marBottom w:val="0"/>
      <w:divBdr>
        <w:top w:val="none" w:sz="0" w:space="0" w:color="auto"/>
        <w:left w:val="none" w:sz="0" w:space="0" w:color="auto"/>
        <w:bottom w:val="none" w:sz="0" w:space="0" w:color="auto"/>
        <w:right w:val="none" w:sz="0" w:space="0" w:color="auto"/>
      </w:divBdr>
    </w:div>
    <w:div w:id="2052606021">
      <w:bodyDiv w:val="1"/>
      <w:marLeft w:val="0"/>
      <w:marRight w:val="0"/>
      <w:marTop w:val="0"/>
      <w:marBottom w:val="0"/>
      <w:divBdr>
        <w:top w:val="none" w:sz="0" w:space="0" w:color="auto"/>
        <w:left w:val="none" w:sz="0" w:space="0" w:color="auto"/>
        <w:bottom w:val="none" w:sz="0" w:space="0" w:color="auto"/>
        <w:right w:val="none" w:sz="0" w:space="0" w:color="auto"/>
      </w:divBdr>
    </w:div>
    <w:div w:id="209790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ncc.gov.uk/our-work/uk-biodiversity-indicators-2024/" TargetMode="External"/><Relationship Id="rId18" Type="http://schemas.openxmlformats.org/officeDocument/2006/relationships/hyperlink" Target="https://jncc.gov.uk/our-work/ukbi-birds-of-the-wider-countryside-and-at-sea/" TargetMode="External"/><Relationship Id="rId26" Type="http://schemas.openxmlformats.org/officeDocument/2006/relationships/hyperlink" Target="https://jncc.gov.uk/our-work/ukbi-european-habitats/" TargetMode="External"/><Relationship Id="rId3" Type="http://schemas.openxmlformats.org/officeDocument/2006/relationships/customXml" Target="../customXml/item3.xml"/><Relationship Id="rId21" Type="http://schemas.openxmlformats.org/officeDocument/2006/relationships/hyperlink" Target="https://jncc.gov.uk/our-work/ukbi-mammals-of-the-wider-countryside-bats/"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https://jncc.gov.uk/our-work/ukbi-priority-species-distribution/" TargetMode="External"/><Relationship Id="rId25" Type="http://schemas.openxmlformats.org/officeDocument/2006/relationships/hyperlink" Target="https://jncc.gov.uk/our-work/ukbi-protected-areas/"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jncc.gov.uk/our-work/ukbi-priority-species-abundance/" TargetMode="External"/><Relationship Id="rId20" Type="http://schemas.openxmlformats.org/officeDocument/2006/relationships/hyperlink" Target="https://jncc.gov.uk/our-work/ukbi-plants-of-the-wider-countryside/" TargetMode="External"/><Relationship Id="rId29" Type="http://schemas.openxmlformats.org/officeDocument/2006/relationships/hyperlink" Target="https://jncc.gov.uk/about-jncc/corporate-information/evidence-quality-assuranc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hyperlink" Target="https://jncc.gov.uk/our-work/ukbi-invasive-species/"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jncc.gov.uk/our-work/ukbi-european-species/" TargetMode="External"/><Relationship Id="rId23" Type="http://schemas.openxmlformats.org/officeDocument/2006/relationships/hyperlink" Target="https://jncc.gov.uk/our-work/ukbi-air-pollution/" TargetMode="External"/><Relationship Id="rId28" Type="http://schemas.openxmlformats.org/officeDocument/2006/relationships/hyperlink" Target="https://jncc.gov.uk/about-jncc/corporate-information/safeguarding/" TargetMode="External"/><Relationship Id="rId10" Type="http://schemas.openxmlformats.org/officeDocument/2006/relationships/endnotes" Target="endnotes.xml"/><Relationship Id="rId19" Type="http://schemas.openxmlformats.org/officeDocument/2006/relationships/hyperlink" Target="https://jncc.gov.uk/our-work/ukbi-insects-of-the-wider-countryside-butterflies/"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ncc.gov.uk/news/biodiversity-pathways-project-launched/" TargetMode="External"/><Relationship Id="rId22" Type="http://schemas.openxmlformats.org/officeDocument/2006/relationships/hyperlink" Target="https://jncc.gov.uk/our-work/ukbi-pollinating-insects/" TargetMode="External"/><Relationship Id="rId27" Type="http://schemas.openxmlformats.org/officeDocument/2006/relationships/hyperlink" Target="https://www.w3.org/TR/WCAG21/" TargetMode="External"/><Relationship Id="rId30" Type="http://schemas.openxmlformats.org/officeDocument/2006/relationships/hyperlink" Target="https://jncc.gov.uk/about-jncc/corporate-information/privacy-statement/"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6D9CDF63FABF4998F2CFBAEE4DF5F4" ma:contentTypeVersion="18" ma:contentTypeDescription="Create a new document." ma:contentTypeScope="" ma:versionID="55a5cf4c6b4dc9ffa9fa21172e1f11a6">
  <xsd:schema xmlns:xsd="http://www.w3.org/2001/XMLSchema" xmlns:xs="http://www.w3.org/2001/XMLSchema" xmlns:p="http://schemas.microsoft.com/office/2006/metadata/properties" xmlns:ns2="458b854d-a510-4370-8038-6a8f90e73976" xmlns:ns3="9a8180ad-0cbd-4493-8fdd-d9fd65c25c8c" targetNamespace="http://schemas.microsoft.com/office/2006/metadata/properties" ma:root="true" ma:fieldsID="53bbda59622d1d5b9c8878b70712478a" ns2:_="" ns3:_="">
    <xsd:import namespace="458b854d-a510-4370-8038-6a8f90e73976"/>
    <xsd:import namespace="9a8180ad-0cbd-4493-8fdd-d9fd65c25c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b854d-a510-4370-8038-6a8f90e739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8180ad-0cbd-4493-8fdd-d9fd65c25c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bbb8d74-2699-4798-bda2-cd20e7fa1a7a}" ma:internalName="TaxCatchAll" ma:showField="CatchAllData" ma:web="9a8180ad-0cbd-4493-8fdd-d9fd65c25c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a8180ad-0cbd-4493-8fdd-d9fd65c25c8c">
      <UserInfo>
        <DisplayName>Eve Englefield</DisplayName>
        <AccountId>110</AccountId>
        <AccountType/>
      </UserInfo>
      <UserInfo>
        <DisplayName>Sharon Joyce</DisplayName>
        <AccountId>118</AccountId>
        <AccountType/>
      </UserInfo>
    </SharedWithUsers>
    <lcf76f155ced4ddcb4097134ff3c332f xmlns="458b854d-a510-4370-8038-6a8f90e73976">
      <Terms xmlns="http://schemas.microsoft.com/office/infopath/2007/PartnerControls"/>
    </lcf76f155ced4ddcb4097134ff3c332f>
    <TaxCatchAll xmlns="9a8180ad-0cbd-4493-8fdd-d9fd65c25c8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A0932-0274-4A20-81FD-D9F02EBC0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b854d-a510-4370-8038-6a8f90e73976"/>
    <ds:schemaRef ds:uri="9a8180ad-0cbd-4493-8fdd-d9fd65c25c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3.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9a8180ad-0cbd-4493-8fdd-d9fd65c25c8c"/>
    <ds:schemaRef ds:uri="458b854d-a510-4370-8038-6a8f90e73976"/>
  </ds:schemaRefs>
</ds:datastoreItem>
</file>

<file path=customXml/itemProps4.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4158</Words>
  <Characters>23701</Characters>
  <Application>Microsoft Office Word</Application>
  <DocSecurity>0</DocSecurity>
  <Lines>592</Lines>
  <Paragraphs>348</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JNCC</dc:creator>
  <cp:keywords/>
  <dc:description/>
  <cp:lastModifiedBy>Unique Onyewueke</cp:lastModifiedBy>
  <cp:revision>2</cp:revision>
  <cp:lastPrinted>2014-03-19T14:41:00Z</cp:lastPrinted>
  <dcterms:created xsi:type="dcterms:W3CDTF">2025-10-01T13:10:00Z</dcterms:created>
  <dcterms:modified xsi:type="dcterms:W3CDTF">2025-10-01T13:10:00Z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0x010100EB6D9CDF63FABF4998F2CFBAEE4DF5F4</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